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00B7" w14:textId="77777777" w:rsidR="00B34A8D" w:rsidRPr="00A84441" w:rsidRDefault="00B34A8D" w:rsidP="00B34A8D">
      <w:pPr>
        <w:pStyle w:val="NoSpacing"/>
        <w:rPr>
          <w:rFonts w:ascii="Times New Roman" w:hAnsi="Times New Roman" w:cs="Times New Roman"/>
        </w:rPr>
      </w:pPr>
      <w:bookmarkStart w:id="0" w:name="_GoBack"/>
      <w:bookmarkEnd w:id="0"/>
      <w:r w:rsidRPr="00A84441">
        <w:rPr>
          <w:rFonts w:ascii="Times New Roman" w:hAnsi="Times New Roman" w:cs="Times New Roman"/>
          <w:b/>
        </w:rPr>
        <w:t>COURSE TITLE:</w:t>
      </w:r>
      <w:r w:rsidRPr="00A84441">
        <w:rPr>
          <w:rFonts w:ascii="Times New Roman" w:hAnsi="Times New Roman" w:cs="Times New Roman"/>
        </w:rPr>
        <w:t xml:space="preserve"> American History</w:t>
      </w:r>
    </w:p>
    <w:p w14:paraId="630B4B56" w14:textId="77777777" w:rsidR="00B34A8D" w:rsidRPr="00A84441" w:rsidRDefault="00B34A8D" w:rsidP="00B34A8D">
      <w:pPr>
        <w:pStyle w:val="NoSpacing"/>
        <w:rPr>
          <w:rFonts w:ascii="Times New Roman" w:hAnsi="Times New Roman" w:cs="Times New Roman"/>
        </w:rPr>
      </w:pPr>
      <w:r w:rsidRPr="00A84441">
        <w:rPr>
          <w:rFonts w:ascii="Times New Roman" w:hAnsi="Times New Roman" w:cs="Times New Roman"/>
          <w:b/>
        </w:rPr>
        <w:t xml:space="preserve">      GRADE LEVEL:</w:t>
      </w:r>
      <w:r w:rsidRPr="00A84441">
        <w:rPr>
          <w:rFonts w:ascii="Times New Roman" w:hAnsi="Times New Roman" w:cs="Times New Roman"/>
        </w:rPr>
        <w:t xml:space="preserve"> Second Grade</w:t>
      </w:r>
    </w:p>
    <w:p w14:paraId="3EE4A8CA" w14:textId="77777777" w:rsidR="00B34A8D" w:rsidRDefault="00B34A8D" w:rsidP="00B34A8D">
      <w:pPr>
        <w:pStyle w:val="NoSpacing"/>
        <w:rPr>
          <w:rFonts w:ascii="Times New Roman" w:hAnsi="Times New Roman" w:cs="Times New Roman"/>
          <w:b/>
        </w:rPr>
      </w:pPr>
      <w:r w:rsidRPr="00A84441">
        <w:rPr>
          <w:rFonts w:ascii="Times New Roman" w:hAnsi="Times New Roman" w:cs="Times New Roman"/>
          <w:b/>
        </w:rPr>
        <w:t>UNIT:</w:t>
      </w:r>
      <w:r w:rsidRPr="00A84441">
        <w:rPr>
          <w:rFonts w:ascii="Times New Roman" w:hAnsi="Times New Roman" w:cs="Times New Roman"/>
        </w:rPr>
        <w:t xml:space="preserve"> Limestone</w:t>
      </w:r>
      <w:r w:rsidRPr="00A84441">
        <w:rPr>
          <w:rFonts w:ascii="Times New Roman" w:hAnsi="Times New Roman" w:cs="Times New Roman"/>
          <w:b/>
        </w:rPr>
        <w:t xml:space="preserve"> </w:t>
      </w:r>
    </w:p>
    <w:p w14:paraId="66EFC9A6" w14:textId="77777777" w:rsidR="00B34A8D" w:rsidRDefault="00B34A8D" w:rsidP="00B34A8D">
      <w:pPr>
        <w:pStyle w:val="NoSpacing"/>
        <w:rPr>
          <w:rFonts w:ascii="Times New Roman" w:hAnsi="Times New Roman" w:cs="Times New Roman"/>
          <w:b/>
        </w:rPr>
      </w:pPr>
    </w:p>
    <w:p w14:paraId="34DCA3E8" w14:textId="652C135D" w:rsidR="00B34A8D" w:rsidRDefault="00A84441" w:rsidP="00B34A8D">
      <w:pPr>
        <w:pStyle w:val="NoSpacing"/>
        <w:rPr>
          <w:rFonts w:ascii="Times New Roman" w:hAnsi="Times New Roman" w:cs="Times New Roman"/>
          <w:b/>
        </w:rPr>
      </w:pPr>
      <w:r w:rsidRPr="00A84441">
        <w:rPr>
          <w:rFonts w:ascii="Times New Roman" w:hAnsi="Times New Roman" w:cs="Times New Roman"/>
          <w:b/>
        </w:rPr>
        <w:t>Abstract:</w:t>
      </w:r>
    </w:p>
    <w:p w14:paraId="4482DC7A" w14:textId="0F88CD8E" w:rsidR="00A84441" w:rsidRPr="00A84441" w:rsidRDefault="00A84441" w:rsidP="00A84441">
      <w:pPr>
        <w:pStyle w:val="NoSpacing"/>
        <w:rPr>
          <w:rFonts w:ascii="Times New Roman" w:hAnsi="Times New Roman" w:cs="Times New Roman"/>
        </w:rPr>
      </w:pPr>
      <w:r w:rsidRPr="00A84441">
        <w:rPr>
          <w:rFonts w:ascii="Times New Roman" w:hAnsi="Times New Roman" w:cs="Times New Roman"/>
        </w:rPr>
        <w:t xml:space="preserve">This unit explores how limestone has shaped communities. Students explore the way in which a community, such as Bedford, Indiana relied on the limestone industry as a source of employment, while other communities such as Mammoth Cave, Kentucky depended on preserving limestone and tourism to support their people. Students explore the process of limestone mining and determine why architects consider limestone a desirable building material. Students also compare and contrast the careers associated with limestone mining and preservation. </w:t>
      </w:r>
    </w:p>
    <w:p w14:paraId="6B50FF3F" w14:textId="77777777" w:rsidR="00A84441" w:rsidRPr="00A84441" w:rsidRDefault="00A84441" w:rsidP="00A84441">
      <w:pPr>
        <w:pStyle w:val="NoSpacing"/>
        <w:rPr>
          <w:rFonts w:ascii="Times New Roman" w:hAnsi="Times New Roman" w:cs="Times New Roman"/>
        </w:rPr>
      </w:pPr>
      <w:r w:rsidRPr="00A84441">
        <w:rPr>
          <w:rFonts w:ascii="Times New Roman" w:hAnsi="Times New Roman" w:cs="Times New Roman"/>
        </w:rPr>
        <w:t xml:space="preserve">  </w:t>
      </w:r>
    </w:p>
    <w:p w14:paraId="1D5D064E" w14:textId="77777777" w:rsidR="00A84441" w:rsidRPr="00A84441" w:rsidRDefault="00A84441" w:rsidP="00A84441">
      <w:pPr>
        <w:pStyle w:val="NoSpacing"/>
        <w:rPr>
          <w:rFonts w:ascii="Times New Roman" w:hAnsi="Times New Roman" w:cs="Times New Roman"/>
          <w:b/>
        </w:rPr>
      </w:pPr>
      <w:r w:rsidRPr="00A84441">
        <w:rPr>
          <w:rFonts w:ascii="Times New Roman" w:hAnsi="Times New Roman" w:cs="Times New Roman"/>
          <w:b/>
        </w:rPr>
        <w:t>Focus Questions:</w:t>
      </w:r>
    </w:p>
    <w:p w14:paraId="14C79FE7" w14:textId="77777777" w:rsidR="00A84441" w:rsidRPr="00A84441" w:rsidRDefault="00A84441" w:rsidP="00A84441">
      <w:pPr>
        <w:pStyle w:val="NoSpacing"/>
        <w:rPr>
          <w:rFonts w:ascii="Times New Roman" w:hAnsi="Times New Roman" w:cs="Times New Roman"/>
        </w:rPr>
      </w:pPr>
      <w:r w:rsidRPr="00A84441">
        <w:rPr>
          <w:rFonts w:ascii="Times New Roman" w:hAnsi="Times New Roman" w:cs="Times New Roman"/>
        </w:rPr>
        <w:t>1. Why is limestone a valuable building material?</w:t>
      </w:r>
    </w:p>
    <w:p w14:paraId="53125CA1" w14:textId="459867DA" w:rsidR="00A84441" w:rsidRPr="00A84441" w:rsidRDefault="00A84441" w:rsidP="00A84441">
      <w:pPr>
        <w:pStyle w:val="NoSpacing"/>
        <w:rPr>
          <w:rFonts w:ascii="Times New Roman" w:hAnsi="Times New Roman" w:cs="Times New Roman"/>
        </w:rPr>
      </w:pPr>
      <w:r w:rsidRPr="00A84441">
        <w:rPr>
          <w:rFonts w:ascii="Times New Roman" w:hAnsi="Times New Roman" w:cs="Times New Roman"/>
        </w:rPr>
        <w:t xml:space="preserve">2. Why do some communities rely on mining limestone for revenue while others rely on preserving it?  </w:t>
      </w:r>
    </w:p>
    <w:p w14:paraId="0158CC07" w14:textId="77777777" w:rsidR="008B3EDC" w:rsidRDefault="008B3EDC" w:rsidP="00A8444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798"/>
        <w:gridCol w:w="4320"/>
        <w:gridCol w:w="1458"/>
      </w:tblGrid>
      <w:tr w:rsidR="008B3EDC" w14:paraId="65AA616A" w14:textId="77777777" w:rsidTr="00741621">
        <w:tc>
          <w:tcPr>
            <w:tcW w:w="3798" w:type="dxa"/>
          </w:tcPr>
          <w:p w14:paraId="18F1DF5A" w14:textId="4DC89532"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rPr>
              <w:t>Benchmarks</w:t>
            </w:r>
          </w:p>
        </w:tc>
        <w:tc>
          <w:tcPr>
            <w:tcW w:w="4320" w:type="dxa"/>
          </w:tcPr>
          <w:p w14:paraId="121245AE" w14:textId="7C4A87A0"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rPr>
              <w:t>Assessment Tasks</w:t>
            </w:r>
          </w:p>
        </w:tc>
        <w:tc>
          <w:tcPr>
            <w:tcW w:w="1458" w:type="dxa"/>
          </w:tcPr>
          <w:p w14:paraId="6207F0B6" w14:textId="7BD43E93"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rPr>
              <w:t>Key Concepts</w:t>
            </w:r>
          </w:p>
        </w:tc>
      </w:tr>
      <w:tr w:rsidR="008B3EDC" w14:paraId="200F2DB2" w14:textId="77777777" w:rsidTr="00741621">
        <w:tc>
          <w:tcPr>
            <w:tcW w:w="3798" w:type="dxa"/>
          </w:tcPr>
          <w:p w14:paraId="5B1A3911" w14:textId="77782502"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Compare and contrast the geographic features of Bedford, Indiana and Mammoth Cave, Kentucky and determine why one community excavated limestone while the other preserved it. (2.1.1; 2.1.2; 2.1.7; 2.3.1; 2.3.3; 2.3.5; 2.3.8; 2.4.1; 2.4.2)</w:t>
            </w:r>
          </w:p>
          <w:p w14:paraId="26D95312" w14:textId="485B3FEB"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Analyze and describe why limestone is a valuable building material, research nationally recognized Bedford limestone structures in the US and organize them into a timeline. (2.1.5; 2.1.7; 2.4.1; 2.4.2; 2.4.3; 2.4.7)</w:t>
            </w:r>
          </w:p>
          <w:p w14:paraId="00C90FCD" w14:textId="77777777" w:rsidR="008B3EDC" w:rsidRDefault="008B3EDC" w:rsidP="008B3EDC">
            <w:pPr>
              <w:pStyle w:val="NoSpacing"/>
              <w:rPr>
                <w:rFonts w:ascii="Times New Roman" w:hAnsi="Times New Roman" w:cs="Times New Roman"/>
              </w:rPr>
            </w:pPr>
            <w:r w:rsidRPr="00A84441">
              <w:rPr>
                <w:rFonts w:ascii="Times New Roman" w:hAnsi="Times New Roman" w:cs="Times New Roman"/>
              </w:rPr>
              <w:t xml:space="preserve">Analyze and describe the various careers found in the limestone industry and describe the working conditions associated with each. (2.2.4; 2.4.1; 2.4.3; 2.4.5; 2.4.7) </w:t>
            </w:r>
          </w:p>
          <w:p w14:paraId="113348AF" w14:textId="19AEC676" w:rsidR="00575E9A" w:rsidRDefault="00575E9A" w:rsidP="008B3EDC">
            <w:pPr>
              <w:pStyle w:val="NoSpacing"/>
              <w:rPr>
                <w:rFonts w:ascii="Times New Roman" w:hAnsi="Times New Roman" w:cs="Times New Roman"/>
              </w:rPr>
            </w:pPr>
            <w:r>
              <w:rPr>
                <w:rFonts w:ascii="Times New Roman" w:hAnsi="Times New Roman" w:cs="Times New Roman"/>
              </w:rPr>
              <w:t xml:space="preserve">Visit the quarry where limestone was mined for the Empire State Building and determine whether or not the site </w:t>
            </w:r>
            <w:r w:rsidR="00C533C0">
              <w:rPr>
                <w:rFonts w:ascii="Times New Roman" w:hAnsi="Times New Roman" w:cs="Times New Roman"/>
              </w:rPr>
              <w:t xml:space="preserve">should be preserved as historic (2.1.2; 2.1.7; 2.2.4; </w:t>
            </w:r>
            <w:r w:rsidR="00466A63">
              <w:rPr>
                <w:rFonts w:ascii="Times New Roman" w:hAnsi="Times New Roman" w:cs="Times New Roman"/>
              </w:rPr>
              <w:t>2.4.1; 2.4.2)</w:t>
            </w:r>
          </w:p>
          <w:p w14:paraId="5467FD8B" w14:textId="233F39C1" w:rsidR="00575E9A" w:rsidRDefault="00C533C0" w:rsidP="008B3EDC">
            <w:pPr>
              <w:pStyle w:val="NoSpacing"/>
              <w:rPr>
                <w:rFonts w:ascii="Times New Roman" w:hAnsi="Times New Roman" w:cs="Times New Roman"/>
              </w:rPr>
            </w:pPr>
            <w:r>
              <w:rPr>
                <w:rFonts w:ascii="Times New Roman" w:hAnsi="Times New Roman" w:cs="Times New Roman"/>
              </w:rPr>
              <w:t xml:space="preserve">Research inactive quarries in </w:t>
            </w:r>
            <w:r>
              <w:rPr>
                <w:rFonts w:ascii="Times New Roman" w:hAnsi="Times New Roman" w:cs="Times New Roman"/>
              </w:rPr>
              <w:lastRenderedPageBreak/>
              <w:t xml:space="preserve">Bloomington and use evidence to debate whether or not they should be cleaned up or preserved for their historical qualities. (2.1.2; 2.1.7; 2.2.4; </w:t>
            </w:r>
            <w:r w:rsidR="00466A63">
              <w:rPr>
                <w:rFonts w:ascii="Times New Roman" w:hAnsi="Times New Roman" w:cs="Times New Roman"/>
              </w:rPr>
              <w:t>2.4.1; 2.4.2)</w:t>
            </w:r>
          </w:p>
        </w:tc>
        <w:tc>
          <w:tcPr>
            <w:tcW w:w="4320" w:type="dxa"/>
          </w:tcPr>
          <w:p w14:paraId="527B57B1" w14:textId="5241F298"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lastRenderedPageBreak/>
              <w:t>Compare and contrast the geographic features of Bedford, Indiana and Mammoth Cave, Kentucky on a map and create a compare and contrast list of reasons why each community is ideal for limestone mining or preservation. (2.1.1; 2.1.2; 2.1.7; 2.3.1; 2.3.3; 2.3.5; 2.3.8; 2.4.1; 2.4.2)</w:t>
            </w:r>
          </w:p>
          <w:p w14:paraId="0E4D47C0" w14:textId="47049998"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Investigate and complete a mini-history about an assigned historically significant limestone structure found around the US that was created with Bedford limestone and add it in its proper chronological order to the class timeline. (2.1.5; 2.1.7; 2.4.1; 2.4.2; 2.4.3; 2.4.7)</w:t>
            </w:r>
          </w:p>
          <w:p w14:paraId="00F0C7DF" w14:textId="77777777" w:rsidR="008B3EDC" w:rsidRDefault="008B3EDC" w:rsidP="00A84441">
            <w:pPr>
              <w:pStyle w:val="NoSpacing"/>
              <w:rPr>
                <w:rFonts w:ascii="Times New Roman" w:hAnsi="Times New Roman" w:cs="Times New Roman"/>
              </w:rPr>
            </w:pPr>
            <w:r w:rsidRPr="00A84441">
              <w:rPr>
                <w:rFonts w:ascii="Times New Roman" w:hAnsi="Times New Roman" w:cs="Times New Roman"/>
              </w:rPr>
              <w:t xml:space="preserve">Research careers associated with the process of limestone mining, transportation, and architecture and natural preservation, select the one they most relate to and write letters to a professional who holds this job.  (2.2.4; 2.4.1; 2.4.3; 2.4.5; 2.4.7) </w:t>
            </w:r>
          </w:p>
          <w:p w14:paraId="51C09F9A" w14:textId="66FB8851" w:rsidR="00575E9A" w:rsidRDefault="00575E9A" w:rsidP="00A84441">
            <w:pPr>
              <w:pStyle w:val="NoSpacing"/>
              <w:rPr>
                <w:rFonts w:ascii="Times New Roman" w:hAnsi="Times New Roman" w:cs="Times New Roman"/>
              </w:rPr>
            </w:pPr>
            <w:r>
              <w:rPr>
                <w:rFonts w:ascii="Times New Roman" w:hAnsi="Times New Roman" w:cs="Times New Roman"/>
              </w:rPr>
              <w:t>Record evidence of a quarry’s historical value, determine whether it should be preserved and explain the values in conflict in a journal entry.</w:t>
            </w:r>
            <w:r w:rsidR="00466A63">
              <w:rPr>
                <w:rFonts w:ascii="Times New Roman" w:hAnsi="Times New Roman" w:cs="Times New Roman"/>
              </w:rPr>
              <w:t xml:space="preserve"> (2.1.2; 2.1.7; </w:t>
            </w:r>
            <w:r w:rsidR="00466A63">
              <w:rPr>
                <w:rFonts w:ascii="Times New Roman" w:hAnsi="Times New Roman" w:cs="Times New Roman"/>
              </w:rPr>
              <w:lastRenderedPageBreak/>
              <w:t>2.2.4; 2.4.1; 2.4.2)</w:t>
            </w:r>
          </w:p>
          <w:p w14:paraId="347695C3" w14:textId="360D2B50" w:rsidR="00C533C0" w:rsidRDefault="00C533C0" w:rsidP="00A84441">
            <w:pPr>
              <w:pStyle w:val="NoSpacing"/>
              <w:rPr>
                <w:rFonts w:ascii="Times New Roman" w:hAnsi="Times New Roman" w:cs="Times New Roman"/>
              </w:rPr>
            </w:pPr>
            <w:r>
              <w:rPr>
                <w:rFonts w:ascii="Times New Roman" w:hAnsi="Times New Roman" w:cs="Times New Roman"/>
              </w:rPr>
              <w:t xml:space="preserve">Research inactive quarries in Bloomington, choose a side and present evidence in a structured debate. </w:t>
            </w:r>
            <w:r w:rsidR="00466A63">
              <w:rPr>
                <w:rFonts w:ascii="Times New Roman" w:hAnsi="Times New Roman" w:cs="Times New Roman"/>
              </w:rPr>
              <w:t>(2.1.2; 2.1.7; 2.2.4; 2.4.1; 2.4.2)</w:t>
            </w:r>
          </w:p>
        </w:tc>
        <w:tc>
          <w:tcPr>
            <w:tcW w:w="1458" w:type="dxa"/>
          </w:tcPr>
          <w:p w14:paraId="3AD8E8DD" w14:textId="77777777"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lastRenderedPageBreak/>
              <w:t>Preservation</w:t>
            </w:r>
          </w:p>
          <w:p w14:paraId="2E6A375C" w14:textId="77777777"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 xml:space="preserve">Architecture </w:t>
            </w:r>
          </w:p>
          <w:p w14:paraId="3BDA8C6E" w14:textId="77777777"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Recreation</w:t>
            </w:r>
          </w:p>
          <w:p w14:paraId="4A4A20CA" w14:textId="77777777"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Geography</w:t>
            </w:r>
          </w:p>
          <w:p w14:paraId="18D8D481" w14:textId="77777777"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Community</w:t>
            </w:r>
          </w:p>
          <w:p w14:paraId="515D1AA6" w14:textId="77777777" w:rsidR="008B3EDC" w:rsidRPr="00A84441" w:rsidRDefault="008B3EDC" w:rsidP="008B3EDC">
            <w:pPr>
              <w:pStyle w:val="NoSpacing"/>
              <w:rPr>
                <w:rFonts w:ascii="Times New Roman" w:hAnsi="Times New Roman" w:cs="Times New Roman"/>
              </w:rPr>
            </w:pPr>
            <w:r w:rsidRPr="00A84441">
              <w:rPr>
                <w:rFonts w:ascii="Times New Roman" w:hAnsi="Times New Roman" w:cs="Times New Roman"/>
              </w:rPr>
              <w:t>Resources</w:t>
            </w:r>
          </w:p>
          <w:p w14:paraId="445C32A1" w14:textId="77777777" w:rsidR="008B3EDC" w:rsidRDefault="008B3EDC" w:rsidP="00A84441">
            <w:pPr>
              <w:pStyle w:val="NoSpacing"/>
              <w:rPr>
                <w:rFonts w:ascii="Times New Roman" w:hAnsi="Times New Roman" w:cs="Times New Roman"/>
              </w:rPr>
            </w:pPr>
          </w:p>
        </w:tc>
      </w:tr>
    </w:tbl>
    <w:p w14:paraId="630B32E1" w14:textId="77777777" w:rsidR="00A84441" w:rsidRPr="00A84441" w:rsidRDefault="00A84441" w:rsidP="00A84441">
      <w:pPr>
        <w:pStyle w:val="NoSpacing"/>
        <w:rPr>
          <w:rFonts w:ascii="Times New Roman" w:hAnsi="Times New Roman" w:cs="Times New Roman"/>
        </w:rPr>
      </w:pPr>
    </w:p>
    <w:p w14:paraId="23DBC50E" w14:textId="77777777" w:rsidR="00123821" w:rsidRPr="00A84441" w:rsidRDefault="00123821" w:rsidP="00A84441">
      <w:pPr>
        <w:pStyle w:val="NoSpacing"/>
        <w:rPr>
          <w:rFonts w:ascii="Times New Roman" w:hAnsi="Times New Roman" w:cs="Times New Roman"/>
          <w:b/>
        </w:rPr>
      </w:pPr>
      <w:r w:rsidRPr="00A84441">
        <w:rPr>
          <w:rFonts w:ascii="Times New Roman" w:hAnsi="Times New Roman" w:cs="Times New Roman"/>
          <w:b/>
        </w:rPr>
        <w:t>Instructional Resources</w:t>
      </w:r>
    </w:p>
    <w:p w14:paraId="564F050E" w14:textId="694633AF" w:rsidR="00061224" w:rsidRPr="00A84441" w:rsidRDefault="00C36C1C" w:rsidP="00A84441">
      <w:pPr>
        <w:pStyle w:val="NoSpacing"/>
        <w:rPr>
          <w:rFonts w:ascii="Times New Roman" w:hAnsi="Times New Roman" w:cs="Times New Roman"/>
        </w:rPr>
      </w:pPr>
      <w:hyperlink r:id="rId9" w:history="1">
        <w:r w:rsidR="001B6837" w:rsidRPr="00A84441">
          <w:rPr>
            <w:rStyle w:val="Hyperlink"/>
            <w:rFonts w:ascii="Times New Roman" w:hAnsi="Times New Roman" w:cs="Times New Roman"/>
          </w:rPr>
          <w:t>http://www.nps.gov/history/preservation.htm</w:t>
        </w:r>
      </w:hyperlink>
    </w:p>
    <w:p w14:paraId="54E88A18" w14:textId="73EB5866" w:rsidR="001B6837" w:rsidRPr="00A84441" w:rsidRDefault="00C36C1C" w:rsidP="00A84441">
      <w:pPr>
        <w:pStyle w:val="NoSpacing"/>
        <w:rPr>
          <w:rFonts w:ascii="Times New Roman" w:hAnsi="Times New Roman" w:cs="Times New Roman"/>
        </w:rPr>
      </w:pPr>
      <w:hyperlink r:id="rId10" w:history="1">
        <w:r w:rsidR="001B6837" w:rsidRPr="00A84441">
          <w:rPr>
            <w:rStyle w:val="Hyperlink"/>
            <w:rFonts w:ascii="Times New Roman" w:hAnsi="Times New Roman" w:cs="Times New Roman"/>
          </w:rPr>
          <w:t>http://www.nps.gov/maca/learn/historyculture/index.htm</w:t>
        </w:r>
      </w:hyperlink>
    </w:p>
    <w:p w14:paraId="22E7DA41" w14:textId="48B0320E" w:rsidR="001B6837" w:rsidRPr="00A84441" w:rsidRDefault="00C36C1C" w:rsidP="00A84441">
      <w:pPr>
        <w:pStyle w:val="NoSpacing"/>
        <w:rPr>
          <w:rFonts w:ascii="Times New Roman" w:hAnsi="Times New Roman" w:cs="Times New Roman"/>
        </w:rPr>
      </w:pPr>
      <w:hyperlink r:id="rId11" w:history="1">
        <w:r w:rsidR="001B6837" w:rsidRPr="00A84441">
          <w:rPr>
            <w:rStyle w:val="Hyperlink"/>
            <w:rFonts w:ascii="Times New Roman" w:hAnsi="Times New Roman" w:cs="Times New Roman"/>
          </w:rPr>
          <w:t>http://www.nps.gov/maca/learn/nature/index.htm</w:t>
        </w:r>
      </w:hyperlink>
    </w:p>
    <w:p w14:paraId="21EB78E7" w14:textId="5BB12FE5" w:rsidR="00702C05" w:rsidRPr="00A84441" w:rsidRDefault="00C36C1C" w:rsidP="00A84441">
      <w:pPr>
        <w:pStyle w:val="NoSpacing"/>
        <w:rPr>
          <w:rFonts w:ascii="Times New Roman" w:hAnsi="Times New Roman" w:cs="Times New Roman"/>
        </w:rPr>
      </w:pPr>
      <w:hyperlink r:id="rId12" w:history="1">
        <w:r w:rsidR="00702C05" w:rsidRPr="00A84441">
          <w:rPr>
            <w:rStyle w:val="Hyperlink"/>
            <w:rFonts w:ascii="Times New Roman" w:hAnsi="Times New Roman" w:cs="Times New Roman"/>
          </w:rPr>
          <w:t>https://www.indianalimestonecompany.com/our-story/</w:t>
        </w:r>
      </w:hyperlink>
    </w:p>
    <w:p w14:paraId="1E505F4B" w14:textId="047DAD48" w:rsidR="00702C05" w:rsidRPr="00A84441" w:rsidRDefault="00C36C1C" w:rsidP="00A84441">
      <w:pPr>
        <w:pStyle w:val="NoSpacing"/>
        <w:rPr>
          <w:rFonts w:ascii="Times New Roman" w:hAnsi="Times New Roman" w:cs="Times New Roman"/>
        </w:rPr>
      </w:pPr>
      <w:hyperlink r:id="rId13" w:history="1">
        <w:r w:rsidR="00702C05" w:rsidRPr="00A84441">
          <w:rPr>
            <w:rStyle w:val="Hyperlink"/>
            <w:rFonts w:ascii="Times New Roman" w:hAnsi="Times New Roman" w:cs="Times New Roman"/>
          </w:rPr>
          <w:t>http://www.bedfordlimestone.net/index.php?page=about</w:t>
        </w:r>
      </w:hyperlink>
    </w:p>
    <w:p w14:paraId="078757DC" w14:textId="1E23241F" w:rsidR="00C04901" w:rsidRPr="00A84441" w:rsidRDefault="00C36C1C" w:rsidP="00A84441">
      <w:pPr>
        <w:pStyle w:val="NoSpacing"/>
        <w:rPr>
          <w:rFonts w:ascii="Times New Roman" w:hAnsi="Times New Roman" w:cs="Times New Roman"/>
        </w:rPr>
      </w:pPr>
      <w:hyperlink r:id="rId14" w:history="1">
        <w:r w:rsidR="00C04901" w:rsidRPr="00A84441">
          <w:rPr>
            <w:rStyle w:val="Hyperlink"/>
            <w:rFonts w:ascii="Times New Roman" w:hAnsi="Times New Roman" w:cs="Times New Roman"/>
          </w:rPr>
          <w:t>http://academic.brooklyn.cuny.edu/geology/powell/613webpage/NYCbuilding/IndianaLimestone/IndianaLimestone.htm</w:t>
        </w:r>
      </w:hyperlink>
    </w:p>
    <w:p w14:paraId="6B7D0F44" w14:textId="260FB1E9" w:rsidR="00C04901" w:rsidRDefault="00C36C1C" w:rsidP="00A84441">
      <w:pPr>
        <w:pStyle w:val="NoSpacing"/>
        <w:rPr>
          <w:rStyle w:val="Hyperlink"/>
          <w:rFonts w:ascii="Times New Roman" w:hAnsi="Times New Roman" w:cs="Times New Roman"/>
        </w:rPr>
      </w:pPr>
      <w:hyperlink r:id="rId15" w:history="1">
        <w:r w:rsidR="00C04901" w:rsidRPr="00A84441">
          <w:rPr>
            <w:rStyle w:val="Hyperlink"/>
            <w:rFonts w:ascii="Times New Roman" w:hAnsi="Times New Roman" w:cs="Times New Roman"/>
          </w:rPr>
          <w:t>https://igs.indiana.edu/MineralResources/Limestone.cfm</w:t>
        </w:r>
      </w:hyperlink>
    </w:p>
    <w:p w14:paraId="40458BF3" w14:textId="02475473" w:rsidR="00C07984" w:rsidRPr="00A84441" w:rsidRDefault="00C36C1C" w:rsidP="00A84441">
      <w:pPr>
        <w:pStyle w:val="NoSpacing"/>
        <w:rPr>
          <w:rStyle w:val="Hyperlink"/>
          <w:rFonts w:ascii="Times New Roman" w:hAnsi="Times New Roman" w:cs="Times New Roman"/>
        </w:rPr>
      </w:pPr>
      <w:hyperlink r:id="rId16" w:history="1">
        <w:r w:rsidR="00C07984" w:rsidRPr="007A0FE0">
          <w:rPr>
            <w:rStyle w:val="Hyperlink"/>
            <w:rFonts w:ascii="Times New Roman" w:hAnsi="Times New Roman" w:cs="Times New Roman"/>
          </w:rPr>
          <w:t>http://mcpl.info/sites/default/files/Timeline.pdf</w:t>
        </w:r>
      </w:hyperlink>
    </w:p>
    <w:p w14:paraId="057F82D8" w14:textId="6026415F" w:rsidR="00C07984" w:rsidRPr="00A84441" w:rsidRDefault="00C36C1C" w:rsidP="00A84441">
      <w:pPr>
        <w:pStyle w:val="NoSpacing"/>
        <w:rPr>
          <w:rFonts w:ascii="Times New Roman" w:hAnsi="Times New Roman" w:cs="Times New Roman"/>
        </w:rPr>
      </w:pPr>
      <w:hyperlink r:id="rId17" w:history="1">
        <w:r w:rsidR="00C07984" w:rsidRPr="007A0FE0">
          <w:rPr>
            <w:rStyle w:val="Hyperlink"/>
            <w:rFonts w:ascii="Times New Roman" w:hAnsi="Times New Roman" w:cs="Times New Roman"/>
          </w:rPr>
          <w:t>http://quarriesandbeyond.org/states/in/indiana.html</w:t>
        </w:r>
      </w:hyperlink>
    </w:p>
    <w:p w14:paraId="703BA271" w14:textId="2A4AD09E" w:rsidR="001B6837" w:rsidRPr="00A84441" w:rsidRDefault="001B6837" w:rsidP="00A84441">
      <w:pPr>
        <w:pStyle w:val="NoSpacing"/>
        <w:rPr>
          <w:rFonts w:ascii="Times New Roman" w:hAnsi="Times New Roman" w:cs="Times New Roman"/>
        </w:rPr>
      </w:pPr>
      <w:r w:rsidRPr="00A84441">
        <w:rPr>
          <w:rFonts w:ascii="Times New Roman" w:hAnsi="Times New Roman" w:cs="Times New Roman"/>
          <w:i/>
        </w:rPr>
        <w:t>Mammoth Cave and the Kentucky Cave Region: Images of America</w:t>
      </w:r>
      <w:r w:rsidRPr="00A84441">
        <w:rPr>
          <w:rFonts w:ascii="Times New Roman" w:hAnsi="Times New Roman" w:cs="Times New Roman"/>
        </w:rPr>
        <w:t>- Bob &amp; Judy Thompson</w:t>
      </w:r>
    </w:p>
    <w:p w14:paraId="14C024A7" w14:textId="059996B7" w:rsidR="001B6837" w:rsidRPr="00A84441" w:rsidRDefault="00702C05" w:rsidP="00A84441">
      <w:pPr>
        <w:pStyle w:val="NoSpacing"/>
        <w:rPr>
          <w:rFonts w:ascii="Times New Roman" w:hAnsi="Times New Roman" w:cs="Times New Roman"/>
        </w:rPr>
      </w:pPr>
      <w:r w:rsidRPr="00A84441">
        <w:rPr>
          <w:rFonts w:ascii="Times New Roman" w:hAnsi="Times New Roman" w:cs="Times New Roman"/>
          <w:i/>
        </w:rPr>
        <w:t>The Kentucky Cave Wars: The Century that Shaped Mammoth Cave National Park</w:t>
      </w:r>
      <w:r w:rsidRPr="00A84441">
        <w:rPr>
          <w:rFonts w:ascii="Times New Roman" w:hAnsi="Times New Roman" w:cs="Times New Roman"/>
        </w:rPr>
        <w:t xml:space="preserve">- David Randolph </w:t>
      </w:r>
      <w:proofErr w:type="spellStart"/>
      <w:r w:rsidRPr="00A84441">
        <w:rPr>
          <w:rFonts w:ascii="Times New Roman" w:hAnsi="Times New Roman" w:cs="Times New Roman"/>
        </w:rPr>
        <w:t>Kem</w:t>
      </w:r>
      <w:proofErr w:type="spellEnd"/>
    </w:p>
    <w:p w14:paraId="4FC41684" w14:textId="77777777" w:rsidR="00702C05" w:rsidRPr="00A84441" w:rsidRDefault="00702C05" w:rsidP="00A84441">
      <w:pPr>
        <w:pStyle w:val="NoSpacing"/>
        <w:rPr>
          <w:rFonts w:ascii="Times New Roman" w:hAnsi="Times New Roman" w:cs="Times New Roman"/>
        </w:rPr>
      </w:pPr>
      <w:r w:rsidRPr="00A84441">
        <w:rPr>
          <w:rFonts w:ascii="Times New Roman" w:hAnsi="Times New Roman" w:cs="Times New Roman"/>
          <w:i/>
        </w:rPr>
        <w:t>59 Illustrated National Parks: Celebrating 100 Years of Wilderness and Wonder</w:t>
      </w:r>
      <w:r w:rsidRPr="00A84441">
        <w:rPr>
          <w:rFonts w:ascii="Times New Roman" w:hAnsi="Times New Roman" w:cs="Times New Roman"/>
        </w:rPr>
        <w:t xml:space="preserve">- Joel </w:t>
      </w:r>
    </w:p>
    <w:p w14:paraId="5C876DBD" w14:textId="30A0A663" w:rsidR="005D7ED7" w:rsidRPr="00A84441" w:rsidRDefault="00702C05" w:rsidP="00A84441">
      <w:pPr>
        <w:pStyle w:val="NoSpacing"/>
        <w:rPr>
          <w:rFonts w:ascii="Times New Roman" w:hAnsi="Times New Roman" w:cs="Times New Roman"/>
        </w:rPr>
      </w:pPr>
      <w:r w:rsidRPr="00A84441">
        <w:rPr>
          <w:rFonts w:ascii="Times New Roman" w:hAnsi="Times New Roman" w:cs="Times New Roman"/>
        </w:rPr>
        <w:t>Anderson &amp; Nathan Anderson</w:t>
      </w:r>
    </w:p>
    <w:p w14:paraId="1E1BF50A" w14:textId="77777777" w:rsidR="00702C05" w:rsidRPr="00A84441" w:rsidRDefault="00702C05" w:rsidP="00A84441">
      <w:pPr>
        <w:pStyle w:val="NoSpacing"/>
        <w:rPr>
          <w:rFonts w:ascii="Times New Roman" w:hAnsi="Times New Roman" w:cs="Times New Roman"/>
        </w:rPr>
      </w:pPr>
    </w:p>
    <w:p w14:paraId="2A002054" w14:textId="77777777" w:rsidR="008B7926" w:rsidRPr="00A84441" w:rsidRDefault="008B7926" w:rsidP="00A84441">
      <w:pPr>
        <w:pStyle w:val="NoSpacing"/>
        <w:rPr>
          <w:rFonts w:ascii="Times New Roman" w:hAnsi="Times New Roman" w:cs="Times New Roman"/>
          <w:b/>
        </w:rPr>
      </w:pPr>
      <w:r w:rsidRPr="00A84441">
        <w:rPr>
          <w:rFonts w:ascii="Times New Roman" w:hAnsi="Times New Roman" w:cs="Times New Roman"/>
          <w:b/>
        </w:rPr>
        <w:t>Catalog of Lessons</w:t>
      </w:r>
    </w:p>
    <w:p w14:paraId="4328F34A" w14:textId="77777777" w:rsidR="00C04901" w:rsidRPr="00A84441" w:rsidRDefault="00C04901" w:rsidP="00A84441">
      <w:pPr>
        <w:pStyle w:val="NoSpacing"/>
        <w:rPr>
          <w:rFonts w:ascii="Times New Roman" w:hAnsi="Times New Roman" w:cs="Times New Roman"/>
        </w:rPr>
      </w:pPr>
    </w:p>
    <w:p w14:paraId="2AC86F35" w14:textId="6E624559" w:rsidR="008B7926" w:rsidRPr="00A84441" w:rsidRDefault="00555B8B" w:rsidP="00A84441">
      <w:pPr>
        <w:pStyle w:val="NoSpacing"/>
        <w:rPr>
          <w:rFonts w:ascii="Times New Roman" w:hAnsi="Times New Roman" w:cs="Times New Roman"/>
        </w:rPr>
      </w:pPr>
      <w:r w:rsidRPr="00A84441">
        <w:rPr>
          <w:rFonts w:ascii="Times New Roman" w:hAnsi="Times New Roman" w:cs="Times New Roman"/>
          <w:b/>
        </w:rPr>
        <w:t>Lesson 1:</w:t>
      </w:r>
      <w:r w:rsidRPr="00A84441">
        <w:rPr>
          <w:rFonts w:ascii="Times New Roman" w:hAnsi="Times New Roman" w:cs="Times New Roman"/>
        </w:rPr>
        <w:t xml:space="preserve"> </w:t>
      </w:r>
      <w:r w:rsidR="00B54F8C" w:rsidRPr="00A84441">
        <w:rPr>
          <w:rFonts w:ascii="Times New Roman" w:hAnsi="Times New Roman" w:cs="Times New Roman"/>
        </w:rPr>
        <w:t>Comparing Limestone Communities</w:t>
      </w:r>
    </w:p>
    <w:p w14:paraId="665F122D" w14:textId="2F9F8CA8" w:rsidR="008B7926" w:rsidRPr="00A84441" w:rsidRDefault="009768FF" w:rsidP="00A84441">
      <w:pPr>
        <w:pStyle w:val="NoSpacing"/>
        <w:rPr>
          <w:rFonts w:ascii="Times New Roman" w:hAnsi="Times New Roman" w:cs="Times New Roman"/>
        </w:rPr>
      </w:pPr>
      <w:r w:rsidRPr="00A84441">
        <w:rPr>
          <w:rFonts w:ascii="Times New Roman" w:hAnsi="Times New Roman" w:cs="Times New Roman"/>
        </w:rPr>
        <w:t xml:space="preserve">In this </w:t>
      </w:r>
      <w:r w:rsidR="009805B0" w:rsidRPr="00A84441">
        <w:rPr>
          <w:rFonts w:ascii="Times New Roman" w:hAnsi="Times New Roman" w:cs="Times New Roman"/>
        </w:rPr>
        <w:t>lesson, students examine t</w:t>
      </w:r>
      <w:r w:rsidR="00CB7905" w:rsidRPr="00A84441">
        <w:rPr>
          <w:rFonts w:ascii="Times New Roman" w:hAnsi="Times New Roman" w:cs="Times New Roman"/>
        </w:rPr>
        <w:t xml:space="preserve">he Bedford, Indiana and Mammoth Cave, Kentucky communities. Students begin class with a discussion and answer warm up questions: </w:t>
      </w:r>
      <w:r w:rsidR="00CB7905" w:rsidRPr="00A84441">
        <w:rPr>
          <w:rFonts w:ascii="Times New Roman" w:hAnsi="Times New Roman" w:cs="Times New Roman"/>
          <w:i/>
        </w:rPr>
        <w:t>Does anyone know where limestone comes from-where can limestone be found? What do we use limestone for? Why might we preserve limestone in one area but mine it in another?</w:t>
      </w:r>
      <w:r w:rsidR="00CB7905" w:rsidRPr="00A84441">
        <w:rPr>
          <w:rFonts w:ascii="Times New Roman" w:hAnsi="Times New Roman" w:cs="Times New Roman"/>
        </w:rPr>
        <w:t xml:space="preserve"> Then, students analyze physical maps and compare and contrast the geographic features of these two communities. Students work in groups to create compare and contrast lists and present their findings to the class. </w:t>
      </w:r>
    </w:p>
    <w:p w14:paraId="684944F4" w14:textId="77777777" w:rsidR="008B7926" w:rsidRPr="00A84441" w:rsidRDefault="008B7926" w:rsidP="00A84441">
      <w:pPr>
        <w:pStyle w:val="NoSpacing"/>
        <w:rPr>
          <w:rFonts w:ascii="Times New Roman" w:hAnsi="Times New Roman" w:cs="Times New Roman"/>
        </w:rPr>
      </w:pPr>
    </w:p>
    <w:p w14:paraId="5DE7211A" w14:textId="0E145597" w:rsidR="008B7926" w:rsidRPr="00A84441" w:rsidRDefault="008B7926" w:rsidP="00A84441">
      <w:pPr>
        <w:pStyle w:val="NoSpacing"/>
        <w:rPr>
          <w:rFonts w:ascii="Times New Roman" w:hAnsi="Times New Roman" w:cs="Times New Roman"/>
        </w:rPr>
      </w:pPr>
      <w:r w:rsidRPr="00A84441">
        <w:rPr>
          <w:rFonts w:ascii="Times New Roman" w:hAnsi="Times New Roman" w:cs="Times New Roman"/>
          <w:b/>
        </w:rPr>
        <w:t>Lesson 2:</w:t>
      </w:r>
      <w:r w:rsidRPr="00A84441">
        <w:rPr>
          <w:rFonts w:ascii="Times New Roman" w:hAnsi="Times New Roman" w:cs="Times New Roman"/>
        </w:rPr>
        <w:t xml:space="preserve"> </w:t>
      </w:r>
      <w:r w:rsidR="00B54F8C" w:rsidRPr="00A84441">
        <w:rPr>
          <w:rFonts w:ascii="Times New Roman" w:hAnsi="Times New Roman" w:cs="Times New Roman"/>
        </w:rPr>
        <w:t>Bedford Beauty: Examining the Qualities of Indiana Limestone &amp; Historically Significant Structures</w:t>
      </w:r>
    </w:p>
    <w:p w14:paraId="7959DE32" w14:textId="32395A38" w:rsidR="00CB7905" w:rsidRDefault="00031FD3" w:rsidP="00A84441">
      <w:pPr>
        <w:pStyle w:val="NoSpacing"/>
        <w:rPr>
          <w:rFonts w:ascii="Times New Roman" w:hAnsi="Times New Roman" w:cs="Times New Roman"/>
        </w:rPr>
      </w:pPr>
      <w:r w:rsidRPr="00A84441">
        <w:rPr>
          <w:rFonts w:ascii="Times New Roman" w:hAnsi="Times New Roman" w:cs="Times New Roman"/>
        </w:rPr>
        <w:t>In this lesson, students</w:t>
      </w:r>
      <w:r w:rsidR="009805B0" w:rsidRPr="00A84441">
        <w:rPr>
          <w:rFonts w:ascii="Times New Roman" w:hAnsi="Times New Roman" w:cs="Times New Roman"/>
        </w:rPr>
        <w:t xml:space="preserve"> </w:t>
      </w:r>
      <w:r w:rsidR="00CB7905" w:rsidRPr="00A84441">
        <w:rPr>
          <w:rFonts w:ascii="Times New Roman" w:hAnsi="Times New Roman" w:cs="Times New Roman"/>
        </w:rPr>
        <w:t>analyze why limestone is a valuable building material. During brief direct instruction, students examine the three key qualities of</w:t>
      </w:r>
      <w:r w:rsidR="002F0D1B" w:rsidRPr="00A84441">
        <w:rPr>
          <w:rFonts w:ascii="Times New Roman" w:hAnsi="Times New Roman" w:cs="Times New Roman"/>
        </w:rPr>
        <w:t xml:space="preserve"> Indiana</w:t>
      </w:r>
      <w:r w:rsidR="00CB7905" w:rsidRPr="00A84441">
        <w:rPr>
          <w:rFonts w:ascii="Times New Roman" w:hAnsi="Times New Roman" w:cs="Times New Roman"/>
        </w:rPr>
        <w:t xml:space="preserve"> limestone</w:t>
      </w:r>
      <w:r w:rsidR="00B54F8C" w:rsidRPr="00A84441">
        <w:rPr>
          <w:rFonts w:ascii="Times New Roman" w:hAnsi="Times New Roman" w:cs="Times New Roman"/>
        </w:rPr>
        <w:t xml:space="preserve"> that sets it apart from other types</w:t>
      </w:r>
      <w:r w:rsidR="00CB7905" w:rsidRPr="00A84441">
        <w:rPr>
          <w:rFonts w:ascii="Times New Roman" w:hAnsi="Times New Roman" w:cs="Times New Roman"/>
          <w:i/>
        </w:rPr>
        <w:t xml:space="preserve">: </w:t>
      </w:r>
      <w:r w:rsidR="00B54F8C" w:rsidRPr="00A84441">
        <w:rPr>
          <w:rFonts w:ascii="Times New Roman" w:hAnsi="Times New Roman" w:cs="Times New Roman"/>
          <w:i/>
        </w:rPr>
        <w:t>it is more durable than typical limestone, it can be cut into very large blocks, is easy to carve and can hold fine detail.</w:t>
      </w:r>
      <w:r w:rsidR="00B54F8C" w:rsidRPr="00A84441">
        <w:rPr>
          <w:rFonts w:ascii="Times New Roman" w:hAnsi="Times New Roman" w:cs="Times New Roman"/>
        </w:rPr>
        <w:t xml:space="preserve"> Students then work in groups of 3-4 to research an assigned national structure made from Bedford limestone. After orally presenting their information to the class, students then place their structure on a class timeline. </w:t>
      </w:r>
    </w:p>
    <w:p w14:paraId="6A31C49E" w14:textId="77777777" w:rsidR="008B7926" w:rsidRPr="00A84441" w:rsidRDefault="008B7926" w:rsidP="00A84441">
      <w:pPr>
        <w:pStyle w:val="NoSpacing"/>
        <w:rPr>
          <w:rFonts w:ascii="Times New Roman" w:hAnsi="Times New Roman" w:cs="Times New Roman"/>
        </w:rPr>
      </w:pPr>
    </w:p>
    <w:p w14:paraId="1250E31A" w14:textId="3D2442BE" w:rsidR="008B7926" w:rsidRPr="00A84441" w:rsidRDefault="008B7926" w:rsidP="00A84441">
      <w:pPr>
        <w:pStyle w:val="NoSpacing"/>
        <w:rPr>
          <w:rFonts w:ascii="Times New Roman" w:hAnsi="Times New Roman" w:cs="Times New Roman"/>
        </w:rPr>
      </w:pPr>
      <w:r w:rsidRPr="00A84441">
        <w:rPr>
          <w:rFonts w:ascii="Times New Roman" w:hAnsi="Times New Roman" w:cs="Times New Roman"/>
          <w:b/>
        </w:rPr>
        <w:t>Lesson 3:</w:t>
      </w:r>
      <w:r w:rsidRPr="00A84441">
        <w:rPr>
          <w:rFonts w:ascii="Times New Roman" w:hAnsi="Times New Roman" w:cs="Times New Roman"/>
        </w:rPr>
        <w:t xml:space="preserve"> </w:t>
      </w:r>
      <w:r w:rsidR="00B54F8C" w:rsidRPr="00A84441">
        <w:rPr>
          <w:rFonts w:ascii="Times New Roman" w:hAnsi="Times New Roman" w:cs="Times New Roman"/>
        </w:rPr>
        <w:t>Building a Career: Jobs in the Limestone Industry</w:t>
      </w:r>
    </w:p>
    <w:p w14:paraId="45B5C098" w14:textId="00C0A545" w:rsidR="00B54F8C" w:rsidRPr="00A84441" w:rsidRDefault="00031FD3" w:rsidP="00A84441">
      <w:pPr>
        <w:pStyle w:val="NoSpacing"/>
        <w:rPr>
          <w:rFonts w:ascii="Times New Roman" w:hAnsi="Times New Roman" w:cs="Times New Roman"/>
        </w:rPr>
      </w:pPr>
      <w:r w:rsidRPr="00A84441">
        <w:rPr>
          <w:rFonts w:ascii="Times New Roman" w:hAnsi="Times New Roman" w:cs="Times New Roman"/>
        </w:rPr>
        <w:t xml:space="preserve">In this lesson, students </w:t>
      </w:r>
      <w:r w:rsidR="00B54F8C" w:rsidRPr="00A84441">
        <w:rPr>
          <w:rFonts w:ascii="Times New Roman" w:hAnsi="Times New Roman" w:cs="Times New Roman"/>
        </w:rPr>
        <w:t xml:space="preserve">travel individually from station to station to analyze the various careers found in the limestone industry and describe the working conditions associated with each. Each </w:t>
      </w:r>
      <w:r w:rsidR="00B54F8C" w:rsidRPr="00A84441">
        <w:rPr>
          <w:rFonts w:ascii="Times New Roman" w:hAnsi="Times New Roman" w:cs="Times New Roman"/>
        </w:rPr>
        <w:lastRenderedPageBreak/>
        <w:t>student explores and records information concerning miners, architects, construction workers and preservation specialists/ park rangers. Students then select the career that most interests them and write a letter to an individual in one of these professions.</w:t>
      </w:r>
    </w:p>
    <w:p w14:paraId="68AA682C" w14:textId="77777777" w:rsidR="00B54F8C" w:rsidRPr="00A84441" w:rsidRDefault="00B54F8C" w:rsidP="00A84441">
      <w:pPr>
        <w:pStyle w:val="NoSpacing"/>
        <w:rPr>
          <w:rFonts w:ascii="Times New Roman" w:hAnsi="Times New Roman" w:cs="Times New Roman"/>
        </w:rPr>
      </w:pPr>
    </w:p>
    <w:p w14:paraId="13F246CF" w14:textId="5C0DB7F9" w:rsidR="00A30B23" w:rsidRDefault="008B7926" w:rsidP="002E6A76">
      <w:pPr>
        <w:pStyle w:val="NoSpacing"/>
        <w:rPr>
          <w:rFonts w:ascii="Times New Roman" w:hAnsi="Times New Roman" w:cs="Times New Roman"/>
        </w:rPr>
      </w:pPr>
      <w:r w:rsidRPr="00A84441">
        <w:rPr>
          <w:rFonts w:ascii="Times New Roman" w:hAnsi="Times New Roman" w:cs="Times New Roman"/>
          <w:b/>
        </w:rPr>
        <w:t>Lesson 4:</w:t>
      </w:r>
      <w:r w:rsidRPr="00A84441">
        <w:rPr>
          <w:rFonts w:ascii="Times New Roman" w:hAnsi="Times New Roman" w:cs="Times New Roman"/>
        </w:rPr>
        <w:t xml:space="preserve"> </w:t>
      </w:r>
      <w:r w:rsidR="00C962F3">
        <w:rPr>
          <w:rFonts w:ascii="Times New Roman" w:hAnsi="Times New Roman" w:cs="Times New Roman"/>
        </w:rPr>
        <w:t>Questioning History: Examining a Historic Limestone Quarry</w:t>
      </w:r>
    </w:p>
    <w:p w14:paraId="2BA40F60" w14:textId="1F743C25" w:rsidR="002E6A76" w:rsidRPr="00C07987" w:rsidRDefault="00F50B9B" w:rsidP="002E6A76">
      <w:pPr>
        <w:pStyle w:val="NoSpacing"/>
        <w:rPr>
          <w:rFonts w:ascii="Times New Roman" w:hAnsi="Times New Roman" w:cs="Times New Roman"/>
          <w:i/>
        </w:rPr>
      </w:pPr>
      <w:r>
        <w:rPr>
          <w:rFonts w:ascii="Times New Roman" w:hAnsi="Times New Roman" w:cs="Times New Roman"/>
        </w:rPr>
        <w:t>In this</w:t>
      </w:r>
      <w:r w:rsidR="00C07987">
        <w:rPr>
          <w:rFonts w:ascii="Times New Roman" w:hAnsi="Times New Roman" w:cs="Times New Roman"/>
        </w:rPr>
        <w:t xml:space="preserve"> two-day</w:t>
      </w:r>
      <w:r>
        <w:rPr>
          <w:rFonts w:ascii="Times New Roman" w:hAnsi="Times New Roman" w:cs="Times New Roman"/>
        </w:rPr>
        <w:t xml:space="preserve"> lesson</w:t>
      </w:r>
      <w:r w:rsidR="00C07987">
        <w:rPr>
          <w:rFonts w:ascii="Times New Roman" w:hAnsi="Times New Roman" w:cs="Times New Roman"/>
        </w:rPr>
        <w:t>,</w:t>
      </w:r>
      <w:r>
        <w:rPr>
          <w:rFonts w:ascii="Times New Roman" w:hAnsi="Times New Roman" w:cs="Times New Roman"/>
        </w:rPr>
        <w:t xml:space="preserve"> students travel to the quarry where the rock for the Empire State Building was quarried.</w:t>
      </w:r>
      <w:r w:rsidR="00C07987">
        <w:rPr>
          <w:rFonts w:ascii="Times New Roman" w:hAnsi="Times New Roman" w:cs="Times New Roman"/>
        </w:rPr>
        <w:t xml:space="preserve"> Students record their observations of the area in order to prepare for </w:t>
      </w:r>
      <w:r w:rsidR="00C533C0">
        <w:rPr>
          <w:rFonts w:ascii="Times New Roman" w:hAnsi="Times New Roman" w:cs="Times New Roman"/>
        </w:rPr>
        <w:t>a discussion</w:t>
      </w:r>
      <w:r w:rsidR="00C07987">
        <w:rPr>
          <w:rFonts w:ascii="Times New Roman" w:hAnsi="Times New Roman" w:cs="Times New Roman"/>
        </w:rPr>
        <w:t xml:space="preserve"> on day two. On the next day, students work in small groups to share their evidence and argue whether or not this site should be preserved and recognized as a historic sight or that it should be mined. Student groups report their findings to the class and </w:t>
      </w:r>
      <w:r w:rsidR="00961FF8">
        <w:rPr>
          <w:rFonts w:ascii="Times New Roman" w:hAnsi="Times New Roman" w:cs="Times New Roman"/>
        </w:rPr>
        <w:t>the teacher</w:t>
      </w:r>
      <w:r w:rsidR="00C07987">
        <w:rPr>
          <w:rFonts w:ascii="Times New Roman" w:hAnsi="Times New Roman" w:cs="Times New Roman"/>
        </w:rPr>
        <w:t xml:space="preserve"> record</w:t>
      </w:r>
      <w:r w:rsidR="00961FF8">
        <w:rPr>
          <w:rFonts w:ascii="Times New Roman" w:hAnsi="Times New Roman" w:cs="Times New Roman"/>
        </w:rPr>
        <w:t>s</w:t>
      </w:r>
      <w:r w:rsidR="00C07987">
        <w:rPr>
          <w:rFonts w:ascii="Times New Roman" w:hAnsi="Times New Roman" w:cs="Times New Roman"/>
        </w:rPr>
        <w:t xml:space="preserve"> their responses on a large sheet of paper. Students then write a journal entry that answers the following questions: </w:t>
      </w:r>
      <w:r w:rsidR="00C07987">
        <w:rPr>
          <w:rFonts w:ascii="Times New Roman" w:hAnsi="Times New Roman" w:cs="Times New Roman"/>
          <w:i/>
        </w:rPr>
        <w:t xml:space="preserve">What are the values in conflict- why is it beneficial to hear all points of view during a disagreement? Should we protect historically significant Indiana limestone? What can you do as a citizen to ensure that Indiana limestone is protected? </w:t>
      </w:r>
    </w:p>
    <w:p w14:paraId="438FFB6C" w14:textId="77777777" w:rsidR="00F50B9B" w:rsidRDefault="00F50B9B" w:rsidP="002E6A76">
      <w:pPr>
        <w:pStyle w:val="NoSpacing"/>
        <w:rPr>
          <w:rFonts w:ascii="Times New Roman" w:hAnsi="Times New Roman" w:cs="Times New Roman"/>
        </w:rPr>
      </w:pPr>
    </w:p>
    <w:p w14:paraId="5BF0DDAA" w14:textId="53027E96" w:rsidR="00F50B9B" w:rsidRPr="00BB7A2C" w:rsidRDefault="00F50B9B" w:rsidP="002E6A76">
      <w:pPr>
        <w:pStyle w:val="NoSpacing"/>
        <w:rPr>
          <w:rFonts w:ascii="Times New Roman" w:hAnsi="Times New Roman" w:cs="Times New Roman"/>
        </w:rPr>
      </w:pPr>
      <w:r>
        <w:rPr>
          <w:rFonts w:ascii="Times New Roman" w:hAnsi="Times New Roman" w:cs="Times New Roman"/>
          <w:b/>
        </w:rPr>
        <w:t>Lesson 5:</w:t>
      </w:r>
      <w:r w:rsidR="00BB7A2C">
        <w:rPr>
          <w:rFonts w:ascii="Times New Roman" w:hAnsi="Times New Roman" w:cs="Times New Roman"/>
        </w:rPr>
        <w:t xml:space="preserve"> Alteri</w:t>
      </w:r>
      <w:r w:rsidR="00C07984">
        <w:rPr>
          <w:rFonts w:ascii="Times New Roman" w:hAnsi="Times New Roman" w:cs="Times New Roman"/>
        </w:rPr>
        <w:t xml:space="preserve">ng the Environment: Determining the Fate of Inactive Quarries </w:t>
      </w:r>
    </w:p>
    <w:p w14:paraId="21BF323C" w14:textId="336792C7" w:rsidR="00C07984" w:rsidRDefault="00C07984" w:rsidP="002E6A76">
      <w:pPr>
        <w:pStyle w:val="NoSpacing"/>
        <w:rPr>
          <w:rFonts w:ascii="Times New Roman" w:hAnsi="Times New Roman" w:cs="Times New Roman"/>
        </w:rPr>
      </w:pPr>
      <w:r>
        <w:rPr>
          <w:rFonts w:ascii="Times New Roman" w:hAnsi="Times New Roman" w:cs="Times New Roman"/>
        </w:rPr>
        <w:t>In the final lesson of this unit, students research inactive quarries in Bloomington, such as Furst</w:t>
      </w:r>
      <w:r w:rsidR="00C533C0">
        <w:rPr>
          <w:rFonts w:ascii="Times New Roman" w:hAnsi="Times New Roman" w:cs="Times New Roman"/>
        </w:rPr>
        <w:t xml:space="preserve"> Quarry, and debate whether or not the land should be cleaned up or preserved as a historic site due to its connection to our state’s history with the limestone industry. Students will work in groups of 3-4 to compose a list of evidence-based reasons arguing for one side or the other. Students then report out in a structured debate while the teacher records their responses on a t-chart. </w:t>
      </w:r>
    </w:p>
    <w:p w14:paraId="2379EDBC" w14:textId="77777777" w:rsidR="00C07984" w:rsidRDefault="00C07984" w:rsidP="002E6A76">
      <w:pPr>
        <w:pStyle w:val="NoSpacing"/>
        <w:rPr>
          <w:rFonts w:ascii="Times New Roman" w:hAnsi="Times New Roman" w:cs="Times New Roman"/>
        </w:rPr>
      </w:pPr>
    </w:p>
    <w:p w14:paraId="17A217F2" w14:textId="77777777" w:rsidR="00C07984" w:rsidRDefault="00C07984" w:rsidP="002E6A76">
      <w:pPr>
        <w:pStyle w:val="NoSpacing"/>
        <w:rPr>
          <w:rFonts w:ascii="Times New Roman" w:hAnsi="Times New Roman" w:cs="Times New Roman"/>
        </w:rPr>
      </w:pPr>
    </w:p>
    <w:p w14:paraId="6830AAA3" w14:textId="77777777" w:rsidR="001F59D0" w:rsidRDefault="001F59D0" w:rsidP="002E6A76">
      <w:pPr>
        <w:pStyle w:val="NoSpacing"/>
        <w:rPr>
          <w:rFonts w:ascii="Times New Roman" w:hAnsi="Times New Roman" w:cs="Times New Roman"/>
        </w:rPr>
      </w:pPr>
    </w:p>
    <w:p w14:paraId="0A8054E8" w14:textId="77777777" w:rsidR="00741621" w:rsidRDefault="00741621">
      <w:pPr>
        <w:rPr>
          <w:rFonts w:ascii="Times New Roman" w:hAnsi="Times New Roman" w:cs="Times New Roman"/>
          <w:b/>
        </w:rPr>
      </w:pPr>
      <w:r>
        <w:rPr>
          <w:rFonts w:ascii="Times New Roman" w:hAnsi="Times New Roman" w:cs="Times New Roman"/>
          <w:b/>
        </w:rPr>
        <w:br w:type="page"/>
      </w:r>
    </w:p>
    <w:p w14:paraId="509322B4" w14:textId="4B976812" w:rsidR="00A30B23" w:rsidRPr="00B34A8D" w:rsidRDefault="00A30B23" w:rsidP="00B34A8D">
      <w:pPr>
        <w:pStyle w:val="NoSpacing"/>
        <w:jc w:val="center"/>
        <w:rPr>
          <w:rFonts w:ascii="Times New Roman" w:hAnsi="Times New Roman" w:cs="Times New Roman"/>
          <w:b/>
        </w:rPr>
      </w:pPr>
      <w:r w:rsidRPr="00B34A8D">
        <w:rPr>
          <w:rFonts w:ascii="Times New Roman" w:hAnsi="Times New Roman" w:cs="Times New Roman"/>
          <w:b/>
        </w:rPr>
        <w:lastRenderedPageBreak/>
        <w:t>Assessment Task 1:</w:t>
      </w:r>
    </w:p>
    <w:p w14:paraId="37A73360" w14:textId="43BCF0F0" w:rsidR="00A30B23" w:rsidRPr="00A84441" w:rsidRDefault="00A30B23" w:rsidP="00A84441">
      <w:pPr>
        <w:pStyle w:val="NoSpacing"/>
        <w:rPr>
          <w:rFonts w:ascii="Times New Roman" w:hAnsi="Times New Roman" w:cs="Times New Roman"/>
        </w:rPr>
      </w:pPr>
      <w:r w:rsidRPr="00B34A8D">
        <w:rPr>
          <w:rFonts w:ascii="Times New Roman" w:hAnsi="Times New Roman" w:cs="Times New Roman"/>
          <w:b/>
        </w:rPr>
        <w:t xml:space="preserve">      GRADE LEVEL:</w:t>
      </w:r>
      <w:r w:rsidRPr="00A84441">
        <w:rPr>
          <w:rFonts w:ascii="Times New Roman" w:hAnsi="Times New Roman" w:cs="Times New Roman"/>
        </w:rPr>
        <w:t xml:space="preserve"> </w:t>
      </w:r>
      <w:r w:rsidR="00584168" w:rsidRPr="00A84441">
        <w:rPr>
          <w:rFonts w:ascii="Times New Roman" w:hAnsi="Times New Roman" w:cs="Times New Roman"/>
        </w:rPr>
        <w:t>Second</w:t>
      </w:r>
      <w:r w:rsidRPr="00A84441">
        <w:rPr>
          <w:rFonts w:ascii="Times New Roman" w:hAnsi="Times New Roman" w:cs="Times New Roman"/>
        </w:rPr>
        <w:t xml:space="preserve"> Grade</w:t>
      </w:r>
    </w:p>
    <w:p w14:paraId="246AB781" w14:textId="77777777" w:rsidR="00A30B23" w:rsidRDefault="00A30B23" w:rsidP="00A84441">
      <w:pPr>
        <w:pStyle w:val="NoSpacing"/>
        <w:rPr>
          <w:rFonts w:ascii="Times New Roman" w:hAnsi="Times New Roman" w:cs="Times New Roman"/>
        </w:rPr>
      </w:pPr>
      <w:r w:rsidRPr="00B34A8D">
        <w:rPr>
          <w:rFonts w:ascii="Times New Roman" w:hAnsi="Times New Roman" w:cs="Times New Roman"/>
          <w:b/>
        </w:rPr>
        <w:t>UNIT:</w:t>
      </w:r>
      <w:r w:rsidRPr="00A84441">
        <w:rPr>
          <w:rFonts w:ascii="Times New Roman" w:hAnsi="Times New Roman" w:cs="Times New Roman"/>
        </w:rPr>
        <w:t xml:space="preserve"> Limestone</w:t>
      </w:r>
    </w:p>
    <w:p w14:paraId="64AA81FA" w14:textId="77777777" w:rsidR="00B34A8D" w:rsidRPr="00A84441" w:rsidRDefault="00B34A8D" w:rsidP="00A84441">
      <w:pPr>
        <w:pStyle w:val="NoSpacing"/>
        <w:rPr>
          <w:rFonts w:ascii="Times New Roman" w:hAnsi="Times New Roman" w:cs="Times New Roman"/>
        </w:rPr>
      </w:pPr>
    </w:p>
    <w:p w14:paraId="2D0E8A3C" w14:textId="77777777" w:rsidR="00A30B23" w:rsidRPr="00B34A8D" w:rsidRDefault="00A30B23" w:rsidP="00A84441">
      <w:pPr>
        <w:pStyle w:val="NoSpacing"/>
        <w:rPr>
          <w:rFonts w:ascii="Times New Roman" w:hAnsi="Times New Roman" w:cs="Times New Roman"/>
          <w:b/>
        </w:rPr>
      </w:pPr>
      <w:r w:rsidRPr="00B34A8D">
        <w:rPr>
          <w:rFonts w:ascii="Times New Roman" w:hAnsi="Times New Roman" w:cs="Times New Roman"/>
          <w:b/>
        </w:rPr>
        <w:t>Abstract</w:t>
      </w:r>
    </w:p>
    <w:p w14:paraId="08359675" w14:textId="24DFEAB1" w:rsidR="00E70815" w:rsidRPr="00A84441" w:rsidRDefault="00A30B23" w:rsidP="00A84441">
      <w:pPr>
        <w:pStyle w:val="NoSpacing"/>
        <w:rPr>
          <w:rFonts w:ascii="Times New Roman" w:hAnsi="Times New Roman" w:cs="Times New Roman"/>
        </w:rPr>
      </w:pPr>
      <w:r w:rsidRPr="00A84441">
        <w:rPr>
          <w:rFonts w:ascii="Times New Roman" w:hAnsi="Times New Roman" w:cs="Times New Roman"/>
        </w:rPr>
        <w:t xml:space="preserve">In this task, </w:t>
      </w:r>
      <w:r w:rsidR="00904BDA" w:rsidRPr="00A84441">
        <w:rPr>
          <w:rFonts w:ascii="Times New Roman" w:hAnsi="Times New Roman" w:cs="Times New Roman"/>
        </w:rPr>
        <w:t>students compare and contrast the geographic features of Bedford, Indiana and Mammoth Cave, Kentucky on a map and create a compare and contrast list of reasons why each community is ideal for limestone mining or preservation.</w:t>
      </w:r>
    </w:p>
    <w:p w14:paraId="3F67F520" w14:textId="77777777" w:rsidR="00A30B23" w:rsidRPr="00A84441" w:rsidRDefault="00A30B23" w:rsidP="00A84441">
      <w:pPr>
        <w:pStyle w:val="NoSpacing"/>
        <w:rPr>
          <w:rFonts w:ascii="Times New Roman" w:hAnsi="Times New Roman" w:cs="Times New Roman"/>
        </w:rPr>
      </w:pPr>
    </w:p>
    <w:p w14:paraId="48DB3E99" w14:textId="1DFD5DFC" w:rsidR="00904BDA" w:rsidRPr="00B34A8D" w:rsidRDefault="00A30B23" w:rsidP="00A84441">
      <w:pPr>
        <w:pStyle w:val="NoSpacing"/>
        <w:rPr>
          <w:rFonts w:ascii="Times New Roman" w:hAnsi="Times New Roman" w:cs="Times New Roman"/>
          <w:b/>
        </w:rPr>
      </w:pPr>
      <w:r w:rsidRPr="00B34A8D">
        <w:rPr>
          <w:rFonts w:ascii="Times New Roman" w:hAnsi="Times New Roman" w:cs="Times New Roman"/>
          <w:b/>
        </w:rPr>
        <w:t>Prompt</w:t>
      </w:r>
    </w:p>
    <w:p w14:paraId="1C0B3D54" w14:textId="316A942F" w:rsidR="00904BDA" w:rsidRPr="00A84441" w:rsidRDefault="00A30B23" w:rsidP="00A84441">
      <w:pPr>
        <w:pStyle w:val="NoSpacing"/>
        <w:rPr>
          <w:rFonts w:ascii="Times New Roman" w:hAnsi="Times New Roman" w:cs="Times New Roman"/>
        </w:rPr>
      </w:pPr>
      <w:r w:rsidRPr="00A84441">
        <w:rPr>
          <w:rFonts w:ascii="Times New Roman" w:hAnsi="Times New Roman" w:cs="Times New Roman"/>
        </w:rPr>
        <w:t xml:space="preserve">In groups of 3-4, students </w:t>
      </w:r>
      <w:r w:rsidR="00904BDA" w:rsidRPr="00A84441">
        <w:rPr>
          <w:rFonts w:ascii="Times New Roman" w:hAnsi="Times New Roman" w:cs="Times New Roman"/>
        </w:rPr>
        <w:t xml:space="preserve">compare and contrast physical maps of Bedford and Mammoth Cave in order to create a list comparing and contrasting reasons why one community is more suited to mining limestone than the other. </w:t>
      </w:r>
    </w:p>
    <w:p w14:paraId="1D217BF1" w14:textId="77777777" w:rsidR="00A30B23" w:rsidRPr="00A84441" w:rsidRDefault="00A30B23" w:rsidP="00A84441">
      <w:pPr>
        <w:pStyle w:val="NoSpacing"/>
        <w:rPr>
          <w:rFonts w:ascii="Times New Roman" w:hAnsi="Times New Roman" w:cs="Times New Roman"/>
        </w:rPr>
      </w:pPr>
    </w:p>
    <w:p w14:paraId="289C99F4" w14:textId="77777777" w:rsidR="00A30B23" w:rsidRPr="00B34A8D" w:rsidRDefault="00A30B23" w:rsidP="00A84441">
      <w:pPr>
        <w:pStyle w:val="NoSpacing"/>
        <w:rPr>
          <w:rFonts w:ascii="Times New Roman" w:hAnsi="Times New Roman" w:cs="Times New Roman"/>
          <w:b/>
        </w:rPr>
      </w:pPr>
      <w:r w:rsidRPr="00B34A8D">
        <w:rPr>
          <w:rFonts w:ascii="Times New Roman" w:hAnsi="Times New Roman" w:cs="Times New Roman"/>
          <w:b/>
        </w:rPr>
        <w:t>Directions</w:t>
      </w:r>
    </w:p>
    <w:p w14:paraId="668F0A61" w14:textId="29F34FD5" w:rsidR="00904BDA" w:rsidRPr="00A84441" w:rsidRDefault="00904BDA" w:rsidP="00A84441">
      <w:pPr>
        <w:pStyle w:val="NoSpacing"/>
        <w:rPr>
          <w:rFonts w:ascii="Times New Roman" w:hAnsi="Times New Roman" w:cs="Times New Roman"/>
        </w:rPr>
      </w:pPr>
      <w:r w:rsidRPr="00A84441">
        <w:rPr>
          <w:rFonts w:ascii="Times New Roman" w:hAnsi="Times New Roman" w:cs="Times New Roman"/>
        </w:rPr>
        <w:t xml:space="preserve">Students begin class with a discussion and answer warm up questions: </w:t>
      </w:r>
      <w:r w:rsidRPr="00A84441">
        <w:rPr>
          <w:rFonts w:ascii="Times New Roman" w:hAnsi="Times New Roman" w:cs="Times New Roman"/>
          <w:i/>
        </w:rPr>
        <w:t>Does anyone know where limestone comes from-where can limestone be found? What do we use limestone for? Why might we preserve limestone in one area but mine it in another?</w:t>
      </w:r>
      <w:r w:rsidRPr="00A84441">
        <w:rPr>
          <w:rFonts w:ascii="Times New Roman" w:hAnsi="Times New Roman" w:cs="Times New Roman"/>
        </w:rPr>
        <w:t xml:space="preserve"> Then, students analyze physical maps and compare and contrast the geographic features of these two communities. Students work in groups to create compare and contrast lists and present their findings to the class. </w:t>
      </w:r>
    </w:p>
    <w:p w14:paraId="769E5B89" w14:textId="77777777" w:rsidR="00A30B23" w:rsidRPr="00A84441" w:rsidRDefault="00A30B23" w:rsidP="00A84441">
      <w:pPr>
        <w:pStyle w:val="NoSpacing"/>
        <w:rPr>
          <w:rFonts w:ascii="Times New Roman" w:hAnsi="Times New Roman" w:cs="Times New Roman"/>
          <w:i/>
        </w:rPr>
      </w:pPr>
    </w:p>
    <w:p w14:paraId="342A99E5" w14:textId="77777777" w:rsidR="00A30B23" w:rsidRPr="00B34A8D" w:rsidRDefault="00A30B23" w:rsidP="00A84441">
      <w:pPr>
        <w:pStyle w:val="NoSpacing"/>
        <w:rPr>
          <w:rFonts w:ascii="Times New Roman" w:hAnsi="Times New Roman" w:cs="Times New Roman"/>
          <w:b/>
        </w:rPr>
      </w:pPr>
      <w:r w:rsidRPr="00B34A8D">
        <w:rPr>
          <w:rFonts w:ascii="Times New Roman" w:hAnsi="Times New Roman" w:cs="Times New Roman"/>
          <w:b/>
        </w:rPr>
        <w:t>Procedure</w:t>
      </w:r>
    </w:p>
    <w:p w14:paraId="615EBB3C" w14:textId="5569E15A" w:rsidR="00A30B23" w:rsidRPr="00A84441" w:rsidRDefault="00AE0191" w:rsidP="00A84441">
      <w:pPr>
        <w:pStyle w:val="NoSpacing"/>
        <w:rPr>
          <w:rFonts w:ascii="Times New Roman" w:hAnsi="Times New Roman" w:cs="Times New Roman"/>
        </w:rPr>
      </w:pPr>
      <w:r w:rsidRPr="00A84441">
        <w:rPr>
          <w:rFonts w:ascii="Times New Roman" w:hAnsi="Times New Roman" w:cs="Times New Roman"/>
        </w:rPr>
        <w:t xml:space="preserve">Lead students in large group </w:t>
      </w:r>
      <w:r w:rsidR="008A546A" w:rsidRPr="00A84441">
        <w:rPr>
          <w:rFonts w:ascii="Times New Roman" w:hAnsi="Times New Roman" w:cs="Times New Roman"/>
        </w:rPr>
        <w:t xml:space="preserve">discussion </w:t>
      </w:r>
      <w:r w:rsidR="006D203B" w:rsidRPr="00A84441">
        <w:rPr>
          <w:rFonts w:ascii="Times New Roman" w:hAnsi="Times New Roman" w:cs="Times New Roman"/>
        </w:rPr>
        <w:t>then</w:t>
      </w:r>
      <w:r w:rsidR="008A546A" w:rsidRPr="00A84441">
        <w:rPr>
          <w:rFonts w:ascii="Times New Roman" w:hAnsi="Times New Roman" w:cs="Times New Roman"/>
        </w:rPr>
        <w:t>,</w:t>
      </w:r>
      <w:r w:rsidR="006D203B" w:rsidRPr="00A84441">
        <w:rPr>
          <w:rFonts w:ascii="Times New Roman" w:hAnsi="Times New Roman" w:cs="Times New Roman"/>
        </w:rPr>
        <w:t xml:space="preserve"> break students off into groups of 3-4. Provide students with 15-20 minutes of time to analyze maps and create their compare and contrast lists. Use remaining class time to have students orally present their findings. Students’ compare and contrast lists, as well as maps, will be posted at their local library. </w:t>
      </w:r>
    </w:p>
    <w:p w14:paraId="764A6555" w14:textId="77777777" w:rsidR="006D203B" w:rsidRPr="00A84441" w:rsidRDefault="006D203B" w:rsidP="00A84441">
      <w:pPr>
        <w:pStyle w:val="NoSpacing"/>
        <w:rPr>
          <w:rFonts w:ascii="Times New Roman" w:hAnsi="Times New Roman" w:cs="Times New Roman"/>
        </w:rPr>
      </w:pPr>
    </w:p>
    <w:p w14:paraId="5ABC759D" w14:textId="5C1F71A2" w:rsidR="00AE0191" w:rsidRDefault="000A543C" w:rsidP="00A84441">
      <w:pPr>
        <w:pStyle w:val="NoSpacing"/>
        <w:rPr>
          <w:rFonts w:ascii="Times New Roman" w:hAnsi="Times New Roman" w:cs="Times New Roman"/>
          <w:b/>
        </w:rPr>
      </w:pPr>
      <w:r w:rsidRPr="00A84441">
        <w:rPr>
          <w:rFonts w:ascii="Times New Roman" w:hAnsi="Times New Roman" w:cs="Times New Roman"/>
        </w:rPr>
        <w:t xml:space="preserve"> </w:t>
      </w:r>
      <w:r w:rsidR="00A30B23" w:rsidRPr="00B34A8D">
        <w:rPr>
          <w:rFonts w:ascii="Times New Roman" w:hAnsi="Times New Roman" w:cs="Times New Roman"/>
          <w:b/>
        </w:rPr>
        <w:t>Scoring Rubric</w:t>
      </w:r>
    </w:p>
    <w:p w14:paraId="522C9497" w14:textId="77777777" w:rsidR="008B3EDC" w:rsidRDefault="008B3EDC" w:rsidP="00A84441">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538"/>
        <w:gridCol w:w="1530"/>
        <w:gridCol w:w="1800"/>
        <w:gridCol w:w="1792"/>
        <w:gridCol w:w="1916"/>
      </w:tblGrid>
      <w:tr w:rsidR="008B3EDC" w14:paraId="71B9DF48" w14:textId="77777777" w:rsidTr="008B3EDC">
        <w:tc>
          <w:tcPr>
            <w:tcW w:w="2538" w:type="dxa"/>
          </w:tcPr>
          <w:p w14:paraId="690FF613" w14:textId="68132EC6"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u w:color="000000"/>
              </w:rPr>
              <w:t>Benchmark</w:t>
            </w:r>
          </w:p>
        </w:tc>
        <w:tc>
          <w:tcPr>
            <w:tcW w:w="1530" w:type="dxa"/>
          </w:tcPr>
          <w:p w14:paraId="24602FB0" w14:textId="74F556B9"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u w:color="000000"/>
              </w:rPr>
              <w:t>1</w:t>
            </w:r>
          </w:p>
        </w:tc>
        <w:tc>
          <w:tcPr>
            <w:tcW w:w="1800" w:type="dxa"/>
          </w:tcPr>
          <w:p w14:paraId="19124549" w14:textId="168E2951"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u w:color="000000"/>
              </w:rPr>
              <w:t>2</w:t>
            </w:r>
          </w:p>
        </w:tc>
        <w:tc>
          <w:tcPr>
            <w:tcW w:w="1792" w:type="dxa"/>
          </w:tcPr>
          <w:p w14:paraId="6CF8CCE5" w14:textId="731B31BE"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u w:color="000000"/>
              </w:rPr>
              <w:t>3</w:t>
            </w:r>
          </w:p>
        </w:tc>
        <w:tc>
          <w:tcPr>
            <w:tcW w:w="1916" w:type="dxa"/>
          </w:tcPr>
          <w:p w14:paraId="1FD9630E" w14:textId="26BF6B8F" w:rsidR="008B3EDC" w:rsidRPr="008B3EDC" w:rsidRDefault="008B3EDC" w:rsidP="008B3EDC">
            <w:pPr>
              <w:pStyle w:val="NoSpacing"/>
              <w:jc w:val="center"/>
              <w:rPr>
                <w:rFonts w:ascii="Times New Roman" w:hAnsi="Times New Roman" w:cs="Times New Roman"/>
                <w:b/>
              </w:rPr>
            </w:pPr>
            <w:r w:rsidRPr="008B3EDC">
              <w:rPr>
                <w:rFonts w:ascii="Times New Roman" w:hAnsi="Times New Roman" w:cs="Times New Roman"/>
                <w:b/>
                <w:u w:color="000000"/>
              </w:rPr>
              <w:t>4</w:t>
            </w:r>
          </w:p>
        </w:tc>
      </w:tr>
      <w:tr w:rsidR="008B3EDC" w14:paraId="321AD6E4" w14:textId="77777777" w:rsidTr="008B3EDC">
        <w:tc>
          <w:tcPr>
            <w:tcW w:w="2538" w:type="dxa"/>
          </w:tcPr>
          <w:p w14:paraId="02B7CD23" w14:textId="5380F4FE" w:rsidR="008B3EDC" w:rsidRPr="008B3EDC" w:rsidRDefault="008B3EDC" w:rsidP="00A84441">
            <w:pPr>
              <w:pStyle w:val="NoSpacing"/>
              <w:rPr>
                <w:rFonts w:ascii="Times New Roman" w:hAnsi="Times New Roman" w:cs="Times New Roman"/>
              </w:rPr>
            </w:pPr>
            <w:r w:rsidRPr="00A84441">
              <w:rPr>
                <w:rFonts w:ascii="Times New Roman" w:hAnsi="Times New Roman" w:cs="Times New Roman"/>
              </w:rPr>
              <w:t>Compare and contrast the geographic features of Bedford, Indiana and Mammoth Cave, Kentucky and determine why one community excavated limestone while the other preserved it. (2.1.1; 2.1.2; 2.1.7; 2.3.1; 2.3.3; 2.3.5; 2.3.8; 2.4.1; 2.4.2)</w:t>
            </w:r>
          </w:p>
        </w:tc>
        <w:tc>
          <w:tcPr>
            <w:tcW w:w="1530" w:type="dxa"/>
          </w:tcPr>
          <w:p w14:paraId="6045747B" w14:textId="64341327" w:rsidR="008B3EDC" w:rsidRDefault="008B3EDC" w:rsidP="00A84441">
            <w:pPr>
              <w:pStyle w:val="NoSpacing"/>
              <w:rPr>
                <w:rFonts w:ascii="Times New Roman" w:hAnsi="Times New Roman" w:cs="Times New Roman"/>
                <w:b/>
              </w:rPr>
            </w:pPr>
            <w:r w:rsidRPr="00A84441">
              <w:rPr>
                <w:rFonts w:ascii="Times New Roman" w:hAnsi="Times New Roman" w:cs="Times New Roman"/>
                <w:u w:color="000000"/>
              </w:rPr>
              <w:t>Student list fails to meet the minimum requirements.</w:t>
            </w:r>
          </w:p>
        </w:tc>
        <w:tc>
          <w:tcPr>
            <w:tcW w:w="1800" w:type="dxa"/>
          </w:tcPr>
          <w:p w14:paraId="63927870" w14:textId="15D83F6D" w:rsidR="008B3EDC" w:rsidRDefault="008B3EDC" w:rsidP="00A84441">
            <w:pPr>
              <w:pStyle w:val="NoSpacing"/>
              <w:rPr>
                <w:rFonts w:ascii="Times New Roman" w:hAnsi="Times New Roman" w:cs="Times New Roman"/>
                <w:b/>
              </w:rPr>
            </w:pPr>
            <w:r w:rsidRPr="00A84441">
              <w:rPr>
                <w:rFonts w:ascii="Times New Roman" w:hAnsi="Times New Roman" w:cs="Times New Roman"/>
                <w:u w:color="000000"/>
              </w:rPr>
              <w:t xml:space="preserve">Student </w:t>
            </w:r>
            <w:r>
              <w:rPr>
                <w:rFonts w:ascii="Times New Roman" w:hAnsi="Times New Roman" w:cs="Times New Roman"/>
                <w:u w:color="000000"/>
              </w:rPr>
              <w:t xml:space="preserve">list provides </w:t>
            </w:r>
            <w:r w:rsidRPr="00A84441">
              <w:rPr>
                <w:rFonts w:ascii="Times New Roman" w:hAnsi="Times New Roman" w:cs="Times New Roman"/>
                <w:u w:color="000000"/>
              </w:rPr>
              <w:t>3 points of comparison and difference between Bedford, IN limestone and the type found at Mammoth Cave, KY</w:t>
            </w:r>
          </w:p>
        </w:tc>
        <w:tc>
          <w:tcPr>
            <w:tcW w:w="1792" w:type="dxa"/>
          </w:tcPr>
          <w:p w14:paraId="052344CC" w14:textId="3B136725" w:rsidR="008B3EDC" w:rsidRDefault="008B3EDC" w:rsidP="00A84441">
            <w:pPr>
              <w:pStyle w:val="NoSpacing"/>
              <w:rPr>
                <w:rFonts w:ascii="Times New Roman" w:hAnsi="Times New Roman" w:cs="Times New Roman"/>
                <w:b/>
              </w:rPr>
            </w:pPr>
            <w:r w:rsidRPr="00A84441">
              <w:rPr>
                <w:rFonts w:ascii="Times New Roman" w:hAnsi="Times New Roman" w:cs="Times New Roman"/>
                <w:u w:color="000000"/>
              </w:rPr>
              <w:t>Student list provides 4 points of comparison and difference between Bedford, IN limestone and the type found at Mammoth Cave, KY.</w:t>
            </w:r>
          </w:p>
        </w:tc>
        <w:tc>
          <w:tcPr>
            <w:tcW w:w="1916" w:type="dxa"/>
          </w:tcPr>
          <w:p w14:paraId="3512ED00" w14:textId="32768EE7" w:rsidR="008B3EDC" w:rsidRDefault="008B3EDC" w:rsidP="00A84441">
            <w:pPr>
              <w:pStyle w:val="NoSpacing"/>
              <w:rPr>
                <w:rFonts w:ascii="Times New Roman" w:hAnsi="Times New Roman" w:cs="Times New Roman"/>
                <w:b/>
              </w:rPr>
            </w:pPr>
            <w:r w:rsidRPr="00A84441">
              <w:rPr>
                <w:rFonts w:ascii="Times New Roman" w:hAnsi="Times New Roman" w:cs="Times New Roman"/>
                <w:u w:color="000000"/>
              </w:rPr>
              <w:t>Student list provides 5 or more points of comparison and difference between Bedford, IN limestone and the type found at Mammoth Cave, KY.</w:t>
            </w:r>
          </w:p>
        </w:tc>
      </w:tr>
    </w:tbl>
    <w:p w14:paraId="5A44188D" w14:textId="77777777" w:rsidR="008B3EDC" w:rsidRPr="00B34A8D" w:rsidRDefault="008B3EDC" w:rsidP="00A84441">
      <w:pPr>
        <w:pStyle w:val="NoSpacing"/>
        <w:rPr>
          <w:rFonts w:ascii="Times New Roman" w:hAnsi="Times New Roman" w:cs="Times New Roman"/>
          <w:b/>
        </w:rPr>
      </w:pPr>
    </w:p>
    <w:p w14:paraId="5C22EC1D" w14:textId="77777777" w:rsidR="00A30B23" w:rsidRDefault="00A30B23" w:rsidP="00A84441">
      <w:pPr>
        <w:pStyle w:val="NoSpacing"/>
        <w:rPr>
          <w:rFonts w:ascii="Times New Roman" w:hAnsi="Times New Roman" w:cs="Times New Roman"/>
        </w:rPr>
      </w:pPr>
    </w:p>
    <w:p w14:paraId="4980067D" w14:textId="77777777" w:rsidR="008B3EDC" w:rsidRDefault="008B3EDC" w:rsidP="00A84441">
      <w:pPr>
        <w:pStyle w:val="NoSpacing"/>
        <w:rPr>
          <w:rFonts w:ascii="Times New Roman" w:hAnsi="Times New Roman" w:cs="Times New Roman"/>
        </w:rPr>
      </w:pPr>
    </w:p>
    <w:p w14:paraId="4F85C785" w14:textId="77777777" w:rsidR="008B3EDC" w:rsidRPr="00A84441" w:rsidRDefault="008B3EDC" w:rsidP="00A84441">
      <w:pPr>
        <w:pStyle w:val="NoSpacing"/>
        <w:rPr>
          <w:rFonts w:ascii="Times New Roman" w:hAnsi="Times New Roman" w:cs="Times New Roman"/>
        </w:rPr>
        <w:sectPr w:rsidR="008B3EDC" w:rsidRPr="00A84441" w:rsidSect="00A30B23">
          <w:headerReference w:type="default" r:id="rId18"/>
          <w:pgSz w:w="12240" w:h="15840"/>
          <w:pgMar w:top="1440" w:right="1440" w:bottom="1440" w:left="1440" w:header="720" w:footer="720" w:gutter="0"/>
          <w:cols w:space="720"/>
          <w:docGrid w:linePitch="360"/>
        </w:sectPr>
      </w:pPr>
    </w:p>
    <w:p w14:paraId="42C906BA" w14:textId="77777777" w:rsidR="00DC2142" w:rsidRPr="00B34A8D" w:rsidRDefault="00DC2142" w:rsidP="00B34A8D">
      <w:pPr>
        <w:pStyle w:val="NoSpacing"/>
        <w:jc w:val="center"/>
        <w:rPr>
          <w:rFonts w:ascii="Times New Roman" w:hAnsi="Times New Roman" w:cs="Times New Roman"/>
          <w:b/>
        </w:rPr>
      </w:pPr>
      <w:r w:rsidRPr="00B34A8D">
        <w:rPr>
          <w:rFonts w:ascii="Times New Roman" w:hAnsi="Times New Roman" w:cs="Times New Roman"/>
          <w:b/>
        </w:rPr>
        <w:lastRenderedPageBreak/>
        <w:t>Assessment Task 2:</w:t>
      </w:r>
    </w:p>
    <w:p w14:paraId="3513E084" w14:textId="77D6B585" w:rsidR="00DC2142" w:rsidRPr="00A84441" w:rsidRDefault="00DC2142" w:rsidP="00A84441">
      <w:pPr>
        <w:pStyle w:val="NoSpacing"/>
        <w:rPr>
          <w:rFonts w:ascii="Times New Roman" w:hAnsi="Times New Roman" w:cs="Times New Roman"/>
        </w:rPr>
      </w:pPr>
      <w:r w:rsidRPr="00B34A8D">
        <w:rPr>
          <w:rFonts w:ascii="Times New Roman" w:hAnsi="Times New Roman" w:cs="Times New Roman"/>
          <w:b/>
        </w:rPr>
        <w:t xml:space="preserve">      GRADE LEVEL:</w:t>
      </w:r>
      <w:r w:rsidRPr="00A84441">
        <w:rPr>
          <w:rFonts w:ascii="Times New Roman" w:hAnsi="Times New Roman" w:cs="Times New Roman"/>
        </w:rPr>
        <w:t xml:space="preserve"> </w:t>
      </w:r>
      <w:r w:rsidR="00584168" w:rsidRPr="00A84441">
        <w:rPr>
          <w:rFonts w:ascii="Times New Roman" w:hAnsi="Times New Roman" w:cs="Times New Roman"/>
        </w:rPr>
        <w:t xml:space="preserve">Second </w:t>
      </w:r>
      <w:r w:rsidRPr="00A84441">
        <w:rPr>
          <w:rFonts w:ascii="Times New Roman" w:hAnsi="Times New Roman" w:cs="Times New Roman"/>
        </w:rPr>
        <w:t>Grade</w:t>
      </w:r>
    </w:p>
    <w:p w14:paraId="569904B7" w14:textId="77777777" w:rsidR="00DC2142" w:rsidRDefault="00DC2142" w:rsidP="00A84441">
      <w:pPr>
        <w:pStyle w:val="NoSpacing"/>
        <w:rPr>
          <w:rFonts w:ascii="Times New Roman" w:hAnsi="Times New Roman" w:cs="Times New Roman"/>
        </w:rPr>
      </w:pPr>
      <w:r w:rsidRPr="00B34A8D">
        <w:rPr>
          <w:rFonts w:ascii="Times New Roman" w:hAnsi="Times New Roman" w:cs="Times New Roman"/>
          <w:b/>
        </w:rPr>
        <w:t>UNIT:</w:t>
      </w:r>
      <w:r w:rsidRPr="00A84441">
        <w:rPr>
          <w:rFonts w:ascii="Times New Roman" w:hAnsi="Times New Roman" w:cs="Times New Roman"/>
        </w:rPr>
        <w:t xml:space="preserve"> Limestone</w:t>
      </w:r>
    </w:p>
    <w:p w14:paraId="1817D09B" w14:textId="77777777" w:rsidR="00B34A8D" w:rsidRPr="00A84441" w:rsidRDefault="00B34A8D" w:rsidP="00A84441">
      <w:pPr>
        <w:pStyle w:val="NoSpacing"/>
        <w:rPr>
          <w:rFonts w:ascii="Times New Roman" w:hAnsi="Times New Roman" w:cs="Times New Roman"/>
        </w:rPr>
      </w:pPr>
    </w:p>
    <w:p w14:paraId="4756B560" w14:textId="77777777" w:rsidR="00DC2142" w:rsidRPr="00B34A8D" w:rsidRDefault="00DC2142" w:rsidP="00A84441">
      <w:pPr>
        <w:pStyle w:val="NoSpacing"/>
        <w:rPr>
          <w:rFonts w:ascii="Times New Roman" w:hAnsi="Times New Roman" w:cs="Times New Roman"/>
          <w:b/>
        </w:rPr>
      </w:pPr>
      <w:r w:rsidRPr="00B34A8D">
        <w:rPr>
          <w:rFonts w:ascii="Times New Roman" w:hAnsi="Times New Roman" w:cs="Times New Roman"/>
          <w:b/>
        </w:rPr>
        <w:t>Abstract</w:t>
      </w:r>
    </w:p>
    <w:p w14:paraId="4F20782A" w14:textId="2D9F447B" w:rsidR="00213469" w:rsidRPr="00A84441" w:rsidRDefault="001C45D1" w:rsidP="00A84441">
      <w:pPr>
        <w:pStyle w:val="NoSpacing"/>
        <w:rPr>
          <w:rFonts w:ascii="Times New Roman" w:hAnsi="Times New Roman" w:cs="Times New Roman"/>
        </w:rPr>
      </w:pPr>
      <w:r w:rsidRPr="00A84441">
        <w:rPr>
          <w:rFonts w:ascii="Times New Roman" w:hAnsi="Times New Roman" w:cs="Times New Roman"/>
        </w:rPr>
        <w:t>In Task 2,</w:t>
      </w:r>
      <w:r w:rsidR="00EA6E0A" w:rsidRPr="00A84441">
        <w:rPr>
          <w:rFonts w:ascii="Times New Roman" w:hAnsi="Times New Roman" w:cs="Times New Roman"/>
        </w:rPr>
        <w:t xml:space="preserve"> students investigate and complete a mini-history about an assigned historically significant limestone structure found around the US that was created with Bedford limestone and add it in its proper chronological order to the class timeline.</w:t>
      </w:r>
    </w:p>
    <w:p w14:paraId="0F82147A" w14:textId="77777777" w:rsidR="00DC2142" w:rsidRPr="00A84441" w:rsidRDefault="00DC2142" w:rsidP="00A84441">
      <w:pPr>
        <w:pStyle w:val="NoSpacing"/>
        <w:rPr>
          <w:rFonts w:ascii="Times New Roman" w:hAnsi="Times New Roman" w:cs="Times New Roman"/>
        </w:rPr>
      </w:pPr>
    </w:p>
    <w:p w14:paraId="0C5841D3" w14:textId="77777777" w:rsidR="00DC2142" w:rsidRPr="00B34A8D" w:rsidRDefault="00DC2142" w:rsidP="00A84441">
      <w:pPr>
        <w:pStyle w:val="NoSpacing"/>
        <w:rPr>
          <w:rFonts w:ascii="Times New Roman" w:hAnsi="Times New Roman" w:cs="Times New Roman"/>
          <w:b/>
        </w:rPr>
      </w:pPr>
      <w:r w:rsidRPr="00B34A8D">
        <w:rPr>
          <w:rFonts w:ascii="Times New Roman" w:hAnsi="Times New Roman" w:cs="Times New Roman"/>
          <w:b/>
        </w:rPr>
        <w:t>Prompt</w:t>
      </w:r>
    </w:p>
    <w:p w14:paraId="64D96B17" w14:textId="77FD6E1D" w:rsidR="00DC2142" w:rsidRPr="00A84441" w:rsidRDefault="00EA6E0A" w:rsidP="00A84441">
      <w:pPr>
        <w:pStyle w:val="NoSpacing"/>
        <w:rPr>
          <w:rFonts w:ascii="Times New Roman" w:hAnsi="Times New Roman" w:cs="Times New Roman"/>
        </w:rPr>
      </w:pPr>
      <w:r w:rsidRPr="00A84441">
        <w:rPr>
          <w:rFonts w:ascii="Times New Roman" w:hAnsi="Times New Roman" w:cs="Times New Roman"/>
        </w:rPr>
        <w:t xml:space="preserve">In groups of 3-4, students analyze an assigned building of historical significance made of limestone, present their findings to the class and determine its correct location on a timeline. </w:t>
      </w:r>
    </w:p>
    <w:p w14:paraId="78628E63" w14:textId="77777777" w:rsidR="00EA6E0A" w:rsidRPr="00A84441" w:rsidRDefault="00EA6E0A" w:rsidP="00A84441">
      <w:pPr>
        <w:pStyle w:val="NoSpacing"/>
        <w:rPr>
          <w:rFonts w:ascii="Times New Roman" w:hAnsi="Times New Roman" w:cs="Times New Roman"/>
        </w:rPr>
      </w:pPr>
    </w:p>
    <w:p w14:paraId="03EE5010" w14:textId="77777777" w:rsidR="00DC2142" w:rsidRPr="00B34A8D" w:rsidRDefault="00DC2142" w:rsidP="00A84441">
      <w:pPr>
        <w:pStyle w:val="NoSpacing"/>
        <w:rPr>
          <w:rFonts w:ascii="Times New Roman" w:hAnsi="Times New Roman" w:cs="Times New Roman"/>
          <w:b/>
        </w:rPr>
      </w:pPr>
      <w:r w:rsidRPr="00B34A8D">
        <w:rPr>
          <w:rFonts w:ascii="Times New Roman" w:hAnsi="Times New Roman" w:cs="Times New Roman"/>
          <w:b/>
        </w:rPr>
        <w:t>Directions</w:t>
      </w:r>
    </w:p>
    <w:p w14:paraId="39E4EEB9" w14:textId="4E2BAEF2" w:rsidR="00645CDF" w:rsidRPr="00A84441" w:rsidRDefault="00645CDF" w:rsidP="00A84441">
      <w:pPr>
        <w:pStyle w:val="NoSpacing"/>
        <w:rPr>
          <w:rFonts w:ascii="Times New Roman" w:hAnsi="Times New Roman" w:cs="Times New Roman"/>
        </w:rPr>
      </w:pPr>
      <w:r w:rsidRPr="00A84441">
        <w:rPr>
          <w:rFonts w:ascii="Times New Roman" w:hAnsi="Times New Roman" w:cs="Times New Roman"/>
        </w:rPr>
        <w:t xml:space="preserve">Students begin class </w:t>
      </w:r>
      <w:r w:rsidR="00EA6E0A" w:rsidRPr="00A84441">
        <w:rPr>
          <w:rFonts w:ascii="Times New Roman" w:hAnsi="Times New Roman" w:cs="Times New Roman"/>
        </w:rPr>
        <w:t>analyzing why limestone is a valuable building material. During brief direct instruction, explain to students why Indiana limestone is uniquely useful for building. Identify the three key qualities of Indiana limestone that sets it apart from other types</w:t>
      </w:r>
      <w:r w:rsidR="00EA6E0A" w:rsidRPr="00A84441">
        <w:rPr>
          <w:rFonts w:ascii="Times New Roman" w:hAnsi="Times New Roman" w:cs="Times New Roman"/>
          <w:i/>
        </w:rPr>
        <w:t>: it is more durable than typical limestone, it can be cut into very large blocks, is easy to carve and can hold fine detail.</w:t>
      </w:r>
      <w:r w:rsidR="00EA6E0A" w:rsidRPr="00A84441">
        <w:rPr>
          <w:rFonts w:ascii="Times New Roman" w:hAnsi="Times New Roman" w:cs="Times New Roman"/>
        </w:rPr>
        <w:t xml:space="preserve"> Then, break students into groups of 3-4 to research an assigned national structure made from Bedford limestone. After orally presenting their information to the class, students then place their structure on a class timeline. </w:t>
      </w:r>
    </w:p>
    <w:p w14:paraId="6559E356" w14:textId="77777777" w:rsidR="00DC2142" w:rsidRPr="00A84441" w:rsidRDefault="00DC2142" w:rsidP="00A84441">
      <w:pPr>
        <w:pStyle w:val="NoSpacing"/>
        <w:rPr>
          <w:rFonts w:ascii="Times New Roman" w:hAnsi="Times New Roman" w:cs="Times New Roman"/>
          <w:i/>
        </w:rPr>
      </w:pPr>
    </w:p>
    <w:p w14:paraId="44734756" w14:textId="77777777" w:rsidR="00DC2142" w:rsidRPr="00B34A8D" w:rsidRDefault="00DC2142" w:rsidP="00A84441">
      <w:pPr>
        <w:pStyle w:val="NoSpacing"/>
        <w:rPr>
          <w:rFonts w:ascii="Times New Roman" w:hAnsi="Times New Roman" w:cs="Times New Roman"/>
          <w:b/>
        </w:rPr>
      </w:pPr>
      <w:r w:rsidRPr="00B34A8D">
        <w:rPr>
          <w:rFonts w:ascii="Times New Roman" w:hAnsi="Times New Roman" w:cs="Times New Roman"/>
          <w:b/>
        </w:rPr>
        <w:t>Procedure</w:t>
      </w:r>
    </w:p>
    <w:p w14:paraId="5DA52C4C" w14:textId="6024EAE8" w:rsidR="008A546A" w:rsidRPr="00A84441" w:rsidRDefault="00645CDF" w:rsidP="00A84441">
      <w:pPr>
        <w:pStyle w:val="NoSpacing"/>
        <w:rPr>
          <w:rFonts w:ascii="Times New Roman" w:hAnsi="Times New Roman" w:cs="Times New Roman"/>
        </w:rPr>
      </w:pPr>
      <w:r w:rsidRPr="00A84441">
        <w:rPr>
          <w:rFonts w:ascii="Times New Roman" w:hAnsi="Times New Roman" w:cs="Times New Roman"/>
        </w:rPr>
        <w:t xml:space="preserve">Provide brief direct instruction concerning </w:t>
      </w:r>
      <w:r w:rsidR="00EA6E0A" w:rsidRPr="00A84441">
        <w:rPr>
          <w:rFonts w:ascii="Times New Roman" w:hAnsi="Times New Roman" w:cs="Times New Roman"/>
        </w:rPr>
        <w:t xml:space="preserve">the value and practicality of Bedford limestone in construction. Divide students into groups of 3-4 and assign each group a historic limestone building to analyze. Provide 15-20 minutes of time for research, </w:t>
      </w:r>
      <w:r w:rsidR="008A546A" w:rsidRPr="00A84441">
        <w:rPr>
          <w:rFonts w:ascii="Times New Roman" w:hAnsi="Times New Roman" w:cs="Times New Roman"/>
        </w:rPr>
        <w:t>and then</w:t>
      </w:r>
      <w:r w:rsidR="00EA6E0A" w:rsidRPr="00A84441">
        <w:rPr>
          <w:rFonts w:ascii="Times New Roman" w:hAnsi="Times New Roman" w:cs="Times New Roman"/>
        </w:rPr>
        <w:t xml:space="preserve"> have students present their findings to the class and </w:t>
      </w:r>
      <w:r w:rsidR="008A546A" w:rsidRPr="00A84441">
        <w:rPr>
          <w:rFonts w:ascii="Times New Roman" w:hAnsi="Times New Roman" w:cs="Times New Roman"/>
        </w:rPr>
        <w:t xml:space="preserve">organize their building on the class timeline. Students’ timeline will be displayed at their local library. </w:t>
      </w:r>
    </w:p>
    <w:p w14:paraId="72E89028" w14:textId="77777777" w:rsidR="00645CDF" w:rsidRPr="00A84441" w:rsidRDefault="00645CDF" w:rsidP="00A84441">
      <w:pPr>
        <w:pStyle w:val="NoSpacing"/>
        <w:rPr>
          <w:rFonts w:ascii="Times New Roman" w:hAnsi="Times New Roman" w:cs="Times New Roman"/>
        </w:rPr>
      </w:pPr>
    </w:p>
    <w:p w14:paraId="713805AD" w14:textId="7F87251A" w:rsidR="00387269" w:rsidRDefault="00DC2142" w:rsidP="00A84441">
      <w:pPr>
        <w:pStyle w:val="NoSpacing"/>
        <w:rPr>
          <w:rFonts w:ascii="Times New Roman" w:hAnsi="Times New Roman" w:cs="Times New Roman"/>
          <w:b/>
        </w:rPr>
      </w:pPr>
      <w:r w:rsidRPr="00B34A8D">
        <w:rPr>
          <w:rFonts w:ascii="Times New Roman" w:hAnsi="Times New Roman" w:cs="Times New Roman"/>
          <w:b/>
        </w:rPr>
        <w:t>Scoring Rubric</w:t>
      </w:r>
    </w:p>
    <w:p w14:paraId="05669D5E" w14:textId="77777777" w:rsidR="00125E07" w:rsidRDefault="00125E07" w:rsidP="00A84441">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268"/>
        <w:gridCol w:w="1710"/>
        <w:gridCol w:w="1890"/>
        <w:gridCol w:w="1890"/>
        <w:gridCol w:w="1818"/>
      </w:tblGrid>
      <w:tr w:rsidR="00125E07" w14:paraId="344584C3" w14:textId="77777777" w:rsidTr="00125E07">
        <w:tc>
          <w:tcPr>
            <w:tcW w:w="2268" w:type="dxa"/>
          </w:tcPr>
          <w:p w14:paraId="6BE481B3" w14:textId="4B191EEE" w:rsidR="00125E07" w:rsidRPr="00125E07" w:rsidRDefault="00125E07" w:rsidP="00125E07">
            <w:pPr>
              <w:pStyle w:val="NoSpacing"/>
              <w:jc w:val="center"/>
              <w:rPr>
                <w:rFonts w:ascii="Times New Roman" w:hAnsi="Times New Roman" w:cs="Times New Roman"/>
                <w:b/>
              </w:rPr>
            </w:pPr>
            <w:r w:rsidRPr="00125E07">
              <w:rPr>
                <w:rFonts w:ascii="Times New Roman" w:hAnsi="Times New Roman" w:cs="Times New Roman"/>
                <w:b/>
                <w:u w:color="000000"/>
              </w:rPr>
              <w:t>Benchmark</w:t>
            </w:r>
          </w:p>
        </w:tc>
        <w:tc>
          <w:tcPr>
            <w:tcW w:w="1710" w:type="dxa"/>
          </w:tcPr>
          <w:p w14:paraId="385091BC" w14:textId="1DC46C66" w:rsidR="00125E07" w:rsidRPr="00125E07" w:rsidRDefault="00125E07" w:rsidP="00125E07">
            <w:pPr>
              <w:pStyle w:val="NoSpacing"/>
              <w:jc w:val="center"/>
              <w:rPr>
                <w:rFonts w:ascii="Times New Roman" w:hAnsi="Times New Roman" w:cs="Times New Roman"/>
                <w:b/>
              </w:rPr>
            </w:pPr>
            <w:r w:rsidRPr="00125E07">
              <w:rPr>
                <w:rFonts w:ascii="Times New Roman" w:hAnsi="Times New Roman" w:cs="Times New Roman"/>
                <w:b/>
              </w:rPr>
              <w:t>1</w:t>
            </w:r>
          </w:p>
        </w:tc>
        <w:tc>
          <w:tcPr>
            <w:tcW w:w="1890" w:type="dxa"/>
          </w:tcPr>
          <w:p w14:paraId="05F3ADBF" w14:textId="137F5A07" w:rsidR="00125E07" w:rsidRPr="00125E07" w:rsidRDefault="00125E07" w:rsidP="00125E07">
            <w:pPr>
              <w:pStyle w:val="NoSpacing"/>
              <w:jc w:val="center"/>
              <w:rPr>
                <w:rFonts w:ascii="Times New Roman" w:hAnsi="Times New Roman" w:cs="Times New Roman"/>
                <w:b/>
              </w:rPr>
            </w:pPr>
            <w:r w:rsidRPr="00125E07">
              <w:rPr>
                <w:rFonts w:ascii="Times New Roman" w:hAnsi="Times New Roman" w:cs="Times New Roman"/>
                <w:b/>
              </w:rPr>
              <w:t>2</w:t>
            </w:r>
          </w:p>
        </w:tc>
        <w:tc>
          <w:tcPr>
            <w:tcW w:w="1890" w:type="dxa"/>
          </w:tcPr>
          <w:p w14:paraId="705D20B2" w14:textId="17AD7146" w:rsidR="00125E07" w:rsidRPr="00125E07" w:rsidRDefault="00125E07" w:rsidP="00125E07">
            <w:pPr>
              <w:pStyle w:val="NoSpacing"/>
              <w:jc w:val="center"/>
              <w:rPr>
                <w:rFonts w:ascii="Times New Roman" w:hAnsi="Times New Roman" w:cs="Times New Roman"/>
                <w:b/>
              </w:rPr>
            </w:pPr>
            <w:r w:rsidRPr="00125E07">
              <w:rPr>
                <w:rFonts w:ascii="Times New Roman" w:hAnsi="Times New Roman" w:cs="Times New Roman"/>
                <w:b/>
              </w:rPr>
              <w:t>3</w:t>
            </w:r>
          </w:p>
        </w:tc>
        <w:tc>
          <w:tcPr>
            <w:tcW w:w="1818" w:type="dxa"/>
          </w:tcPr>
          <w:p w14:paraId="3FBC423A" w14:textId="73DF3CC7" w:rsidR="00125E07" w:rsidRPr="00125E07" w:rsidRDefault="00125E07" w:rsidP="00125E07">
            <w:pPr>
              <w:pStyle w:val="NoSpacing"/>
              <w:jc w:val="center"/>
              <w:rPr>
                <w:rFonts w:ascii="Times New Roman" w:hAnsi="Times New Roman" w:cs="Times New Roman"/>
                <w:b/>
              </w:rPr>
            </w:pPr>
            <w:r w:rsidRPr="00125E07">
              <w:rPr>
                <w:rFonts w:ascii="Times New Roman" w:hAnsi="Times New Roman" w:cs="Times New Roman"/>
                <w:b/>
              </w:rPr>
              <w:t>4</w:t>
            </w:r>
          </w:p>
        </w:tc>
      </w:tr>
      <w:tr w:rsidR="00125E07" w14:paraId="057DD2B2" w14:textId="77777777" w:rsidTr="00125E07">
        <w:tc>
          <w:tcPr>
            <w:tcW w:w="2268" w:type="dxa"/>
          </w:tcPr>
          <w:p w14:paraId="6A02F093" w14:textId="4A263FC1" w:rsidR="00125E07" w:rsidRPr="00125E07" w:rsidRDefault="00125E07" w:rsidP="00A84441">
            <w:pPr>
              <w:pStyle w:val="NoSpacing"/>
              <w:rPr>
                <w:rFonts w:ascii="Times New Roman" w:hAnsi="Times New Roman" w:cs="Times New Roman"/>
              </w:rPr>
            </w:pPr>
            <w:r w:rsidRPr="00A84441">
              <w:rPr>
                <w:rFonts w:ascii="Times New Roman" w:hAnsi="Times New Roman" w:cs="Times New Roman"/>
              </w:rPr>
              <w:t>Analyze and describe why limestone is a valuable building material, research nationally recognized Bedford limestone structures in the US and organize them into a timeline. (2.1.5; 2.1.7; 2.4.1; 2.4.2; 2.4.3; 2.4.7)</w:t>
            </w:r>
          </w:p>
        </w:tc>
        <w:tc>
          <w:tcPr>
            <w:tcW w:w="1710" w:type="dxa"/>
          </w:tcPr>
          <w:p w14:paraId="0DD4190A" w14:textId="421BDF75" w:rsidR="00125E07" w:rsidRDefault="00125E07" w:rsidP="00A84441">
            <w:pPr>
              <w:pStyle w:val="NoSpacing"/>
              <w:rPr>
                <w:rFonts w:ascii="Times New Roman" w:hAnsi="Times New Roman" w:cs="Times New Roman"/>
                <w:b/>
              </w:rPr>
            </w:pPr>
            <w:r w:rsidRPr="00A84441">
              <w:rPr>
                <w:rFonts w:ascii="Times New Roman" w:hAnsi="Times New Roman" w:cs="Times New Roman"/>
                <w:u w:color="000000"/>
              </w:rPr>
              <w:t xml:space="preserve">Student does not meet minimum requirements, may contain inaccurate facts about their assigned building or incorrectly position their </w:t>
            </w:r>
            <w:r>
              <w:rPr>
                <w:rFonts w:ascii="Times New Roman" w:hAnsi="Times New Roman" w:cs="Times New Roman"/>
                <w:u w:color="000000"/>
              </w:rPr>
              <w:t>structure on the class timeline.</w:t>
            </w:r>
          </w:p>
        </w:tc>
        <w:tc>
          <w:tcPr>
            <w:tcW w:w="1890" w:type="dxa"/>
          </w:tcPr>
          <w:p w14:paraId="1CD13BBF" w14:textId="38926E02" w:rsidR="00125E07" w:rsidRDefault="00125E07" w:rsidP="00A84441">
            <w:pPr>
              <w:pStyle w:val="NoSpacing"/>
              <w:rPr>
                <w:rFonts w:ascii="Times New Roman" w:hAnsi="Times New Roman" w:cs="Times New Roman"/>
                <w:b/>
              </w:rPr>
            </w:pPr>
            <w:r>
              <w:rPr>
                <w:rFonts w:ascii="Times New Roman" w:hAnsi="Times New Roman" w:cs="Times New Roman"/>
                <w:u w:color="000000"/>
              </w:rPr>
              <w:t>Student includes 3</w:t>
            </w:r>
            <w:r w:rsidRPr="00A84441">
              <w:rPr>
                <w:rFonts w:ascii="Times New Roman" w:hAnsi="Times New Roman" w:cs="Times New Roman"/>
                <w:u w:color="000000"/>
              </w:rPr>
              <w:t xml:space="preserve"> facts about their assigned building that reflect the usefulness of Bedford limestone in construction and correctly places </w:t>
            </w:r>
            <w:r>
              <w:rPr>
                <w:rFonts w:ascii="Times New Roman" w:hAnsi="Times New Roman" w:cs="Times New Roman"/>
                <w:u w:color="000000"/>
              </w:rPr>
              <w:t>their building on the time line.</w:t>
            </w:r>
          </w:p>
        </w:tc>
        <w:tc>
          <w:tcPr>
            <w:tcW w:w="1890" w:type="dxa"/>
          </w:tcPr>
          <w:p w14:paraId="21EDE12F" w14:textId="20B0BB21" w:rsidR="00125E07" w:rsidRDefault="00125E07" w:rsidP="00A84441">
            <w:pPr>
              <w:pStyle w:val="NoSpacing"/>
              <w:rPr>
                <w:rFonts w:ascii="Times New Roman" w:hAnsi="Times New Roman" w:cs="Times New Roman"/>
                <w:b/>
              </w:rPr>
            </w:pPr>
            <w:r>
              <w:rPr>
                <w:rFonts w:ascii="Times New Roman" w:hAnsi="Times New Roman" w:cs="Times New Roman"/>
                <w:u w:color="000000"/>
              </w:rPr>
              <w:t xml:space="preserve">Student includes </w:t>
            </w:r>
            <w:r w:rsidRPr="00A84441">
              <w:rPr>
                <w:rFonts w:ascii="Times New Roman" w:hAnsi="Times New Roman" w:cs="Times New Roman"/>
                <w:u w:color="000000"/>
              </w:rPr>
              <w:t>4 facts about their assigned building that reflect the usefulness of Bedford limestone in construction and correctly places their building on the time line.</w:t>
            </w:r>
          </w:p>
        </w:tc>
        <w:tc>
          <w:tcPr>
            <w:tcW w:w="1818" w:type="dxa"/>
          </w:tcPr>
          <w:p w14:paraId="3DE496E6" w14:textId="20AEE6EA" w:rsidR="00125E07" w:rsidRDefault="00125E07" w:rsidP="00A84441">
            <w:pPr>
              <w:pStyle w:val="NoSpacing"/>
              <w:rPr>
                <w:rFonts w:ascii="Times New Roman" w:hAnsi="Times New Roman" w:cs="Times New Roman"/>
                <w:b/>
              </w:rPr>
            </w:pPr>
            <w:r w:rsidRPr="00A84441">
              <w:rPr>
                <w:rFonts w:ascii="Times New Roman" w:hAnsi="Times New Roman" w:cs="Times New Roman"/>
                <w:u w:color="000000"/>
              </w:rPr>
              <w:t>Student includes 5 or more facts about their assigned building that reflect the usefulness of Bedford limestone in construction and correctly places their building on the time line.</w:t>
            </w:r>
          </w:p>
        </w:tc>
      </w:tr>
    </w:tbl>
    <w:p w14:paraId="4CAFCEA7" w14:textId="77777777" w:rsidR="00125E07" w:rsidRPr="00B34A8D" w:rsidRDefault="00125E07" w:rsidP="00A84441">
      <w:pPr>
        <w:pStyle w:val="NoSpacing"/>
        <w:rPr>
          <w:rFonts w:ascii="Times New Roman" w:hAnsi="Times New Roman" w:cs="Times New Roman"/>
          <w:b/>
        </w:rPr>
      </w:pPr>
    </w:p>
    <w:p w14:paraId="23ECDE92" w14:textId="77777777" w:rsidR="00B34A8D" w:rsidRDefault="00B34A8D" w:rsidP="00A84441">
      <w:pPr>
        <w:pStyle w:val="NoSpacing"/>
        <w:rPr>
          <w:rFonts w:ascii="Times New Roman" w:hAnsi="Times New Roman" w:cs="Times New Roman"/>
        </w:rPr>
      </w:pPr>
    </w:p>
    <w:p w14:paraId="2AF7DDE7" w14:textId="77777777" w:rsidR="00A97360" w:rsidRDefault="00A97360">
      <w:pPr>
        <w:rPr>
          <w:rFonts w:ascii="Times New Roman" w:hAnsi="Times New Roman" w:cs="Times New Roman"/>
          <w:b/>
        </w:rPr>
      </w:pPr>
      <w:r>
        <w:rPr>
          <w:rFonts w:ascii="Times New Roman" w:hAnsi="Times New Roman" w:cs="Times New Roman"/>
          <w:b/>
        </w:rPr>
        <w:br w:type="page"/>
      </w:r>
    </w:p>
    <w:p w14:paraId="09ED3D87" w14:textId="024BA4A4" w:rsidR="0049236C" w:rsidRPr="00B34A8D" w:rsidRDefault="0049236C" w:rsidP="00125E07">
      <w:pPr>
        <w:pStyle w:val="NoSpacing"/>
        <w:jc w:val="center"/>
        <w:rPr>
          <w:rFonts w:ascii="Times New Roman" w:hAnsi="Times New Roman" w:cs="Times New Roman"/>
          <w:b/>
        </w:rPr>
      </w:pPr>
      <w:r w:rsidRPr="00B34A8D">
        <w:rPr>
          <w:rFonts w:ascii="Times New Roman" w:hAnsi="Times New Roman" w:cs="Times New Roman"/>
          <w:b/>
        </w:rPr>
        <w:lastRenderedPageBreak/>
        <w:t>Assessment Task 3</w:t>
      </w:r>
    </w:p>
    <w:p w14:paraId="6D5E259A" w14:textId="012181BD" w:rsidR="0049236C" w:rsidRPr="00A84441" w:rsidRDefault="0049236C" w:rsidP="00A84441">
      <w:pPr>
        <w:pStyle w:val="NoSpacing"/>
        <w:rPr>
          <w:rFonts w:ascii="Times New Roman" w:hAnsi="Times New Roman" w:cs="Times New Roman"/>
        </w:rPr>
      </w:pPr>
      <w:r w:rsidRPr="00B34A8D">
        <w:rPr>
          <w:rFonts w:ascii="Times New Roman" w:hAnsi="Times New Roman" w:cs="Times New Roman"/>
          <w:b/>
        </w:rPr>
        <w:t xml:space="preserve">      GRADE LEVEL:</w:t>
      </w:r>
      <w:r w:rsidRPr="00A84441">
        <w:rPr>
          <w:rFonts w:ascii="Times New Roman" w:hAnsi="Times New Roman" w:cs="Times New Roman"/>
        </w:rPr>
        <w:t xml:space="preserve"> </w:t>
      </w:r>
      <w:r w:rsidR="00584168" w:rsidRPr="00A84441">
        <w:rPr>
          <w:rFonts w:ascii="Times New Roman" w:hAnsi="Times New Roman" w:cs="Times New Roman"/>
        </w:rPr>
        <w:t>Second</w:t>
      </w:r>
      <w:r w:rsidRPr="00A84441">
        <w:rPr>
          <w:rFonts w:ascii="Times New Roman" w:hAnsi="Times New Roman" w:cs="Times New Roman"/>
        </w:rPr>
        <w:t xml:space="preserve"> Grade</w:t>
      </w:r>
    </w:p>
    <w:p w14:paraId="4FD582AD" w14:textId="77777777" w:rsidR="0049236C" w:rsidRDefault="0049236C" w:rsidP="00A84441">
      <w:pPr>
        <w:pStyle w:val="NoSpacing"/>
        <w:rPr>
          <w:rFonts w:ascii="Times New Roman" w:hAnsi="Times New Roman" w:cs="Times New Roman"/>
        </w:rPr>
      </w:pPr>
      <w:r w:rsidRPr="00B34A8D">
        <w:rPr>
          <w:rFonts w:ascii="Times New Roman" w:hAnsi="Times New Roman" w:cs="Times New Roman"/>
          <w:b/>
        </w:rPr>
        <w:t>UNIT:</w:t>
      </w:r>
      <w:r w:rsidRPr="00A84441">
        <w:rPr>
          <w:rFonts w:ascii="Times New Roman" w:hAnsi="Times New Roman" w:cs="Times New Roman"/>
        </w:rPr>
        <w:t xml:space="preserve"> Limestone</w:t>
      </w:r>
    </w:p>
    <w:p w14:paraId="0FD510BE" w14:textId="77777777" w:rsidR="00B34A8D" w:rsidRPr="00A84441" w:rsidRDefault="00B34A8D" w:rsidP="00A84441">
      <w:pPr>
        <w:pStyle w:val="NoSpacing"/>
        <w:rPr>
          <w:rFonts w:ascii="Times New Roman" w:hAnsi="Times New Roman" w:cs="Times New Roman"/>
        </w:rPr>
      </w:pPr>
    </w:p>
    <w:p w14:paraId="4D02F8E5" w14:textId="77777777" w:rsidR="0049236C" w:rsidRPr="00B34A8D" w:rsidRDefault="0049236C" w:rsidP="00A84441">
      <w:pPr>
        <w:pStyle w:val="NoSpacing"/>
        <w:rPr>
          <w:rFonts w:ascii="Times New Roman" w:hAnsi="Times New Roman" w:cs="Times New Roman"/>
          <w:b/>
        </w:rPr>
      </w:pPr>
      <w:r w:rsidRPr="00B34A8D">
        <w:rPr>
          <w:rFonts w:ascii="Times New Roman" w:hAnsi="Times New Roman" w:cs="Times New Roman"/>
          <w:b/>
        </w:rPr>
        <w:t>Abstract</w:t>
      </w:r>
    </w:p>
    <w:p w14:paraId="2B67026F" w14:textId="1AAF4554" w:rsidR="006D5AF6" w:rsidRPr="00A84441" w:rsidRDefault="006D5AF6" w:rsidP="00A84441">
      <w:pPr>
        <w:pStyle w:val="NoSpacing"/>
        <w:rPr>
          <w:rFonts w:ascii="Times New Roman" w:hAnsi="Times New Roman" w:cs="Times New Roman"/>
        </w:rPr>
      </w:pPr>
      <w:r w:rsidRPr="00A84441">
        <w:rPr>
          <w:rFonts w:ascii="Times New Roman" w:hAnsi="Times New Roman" w:cs="Times New Roman"/>
        </w:rPr>
        <w:t xml:space="preserve">For this task, </w:t>
      </w:r>
      <w:r w:rsidR="008A546A" w:rsidRPr="00A84441">
        <w:rPr>
          <w:rFonts w:ascii="Times New Roman" w:hAnsi="Times New Roman" w:cs="Times New Roman"/>
        </w:rPr>
        <w:t xml:space="preserve">students research careers associated with the process of limestone mining, transportation, architecture and natural preservation. Then, they select the one of these careers they most relate to and write letters to a professional who holds this position in order to thank them for their work and ask more questions. </w:t>
      </w:r>
    </w:p>
    <w:p w14:paraId="481FC489" w14:textId="77777777" w:rsidR="008A546A" w:rsidRPr="00A84441" w:rsidRDefault="008A546A" w:rsidP="00A84441">
      <w:pPr>
        <w:pStyle w:val="NoSpacing"/>
        <w:rPr>
          <w:rFonts w:ascii="Times New Roman" w:hAnsi="Times New Roman" w:cs="Times New Roman"/>
        </w:rPr>
      </w:pPr>
    </w:p>
    <w:p w14:paraId="29D529F4" w14:textId="77777777" w:rsidR="0049236C" w:rsidRPr="00B34A8D" w:rsidRDefault="0049236C" w:rsidP="00A84441">
      <w:pPr>
        <w:pStyle w:val="NoSpacing"/>
        <w:rPr>
          <w:rFonts w:ascii="Times New Roman" w:hAnsi="Times New Roman" w:cs="Times New Roman"/>
          <w:b/>
        </w:rPr>
      </w:pPr>
      <w:r w:rsidRPr="00B34A8D">
        <w:rPr>
          <w:rFonts w:ascii="Times New Roman" w:hAnsi="Times New Roman" w:cs="Times New Roman"/>
          <w:b/>
        </w:rPr>
        <w:t>Prompt</w:t>
      </w:r>
    </w:p>
    <w:p w14:paraId="42E1D7D1" w14:textId="4D3A534D" w:rsidR="008A546A" w:rsidRPr="00A84441" w:rsidRDefault="008A546A" w:rsidP="00A84441">
      <w:pPr>
        <w:pStyle w:val="NoSpacing"/>
        <w:rPr>
          <w:rFonts w:ascii="Times New Roman" w:hAnsi="Times New Roman" w:cs="Times New Roman"/>
        </w:rPr>
      </w:pPr>
      <w:r w:rsidRPr="00A84441">
        <w:rPr>
          <w:rFonts w:ascii="Times New Roman" w:hAnsi="Times New Roman" w:cs="Times New Roman"/>
        </w:rPr>
        <w:t xml:space="preserve">Students travel from station to station to learn about careers associated with limestone mining and preservation. After choosing a career that appeals to them the most, students write a letter to a professional who </w:t>
      </w:r>
      <w:r w:rsidR="00261052" w:rsidRPr="00A84441">
        <w:rPr>
          <w:rFonts w:ascii="Times New Roman" w:hAnsi="Times New Roman" w:cs="Times New Roman"/>
        </w:rPr>
        <w:t xml:space="preserve">works this job to thank them and ask additional questions. </w:t>
      </w:r>
    </w:p>
    <w:p w14:paraId="1BB9A9AD" w14:textId="77777777" w:rsidR="0049236C" w:rsidRPr="00A84441" w:rsidRDefault="0049236C" w:rsidP="00A84441">
      <w:pPr>
        <w:pStyle w:val="NoSpacing"/>
        <w:rPr>
          <w:rFonts w:ascii="Times New Roman" w:hAnsi="Times New Roman" w:cs="Times New Roman"/>
        </w:rPr>
      </w:pPr>
    </w:p>
    <w:p w14:paraId="3CAF0985" w14:textId="77777777" w:rsidR="0049236C" w:rsidRPr="00B34A8D" w:rsidRDefault="0049236C" w:rsidP="00A84441">
      <w:pPr>
        <w:pStyle w:val="NoSpacing"/>
        <w:rPr>
          <w:rFonts w:ascii="Times New Roman" w:hAnsi="Times New Roman" w:cs="Times New Roman"/>
          <w:b/>
        </w:rPr>
      </w:pPr>
      <w:r w:rsidRPr="00B34A8D">
        <w:rPr>
          <w:rFonts w:ascii="Times New Roman" w:hAnsi="Times New Roman" w:cs="Times New Roman"/>
          <w:b/>
        </w:rPr>
        <w:t>Directions</w:t>
      </w:r>
    </w:p>
    <w:p w14:paraId="27FB882D" w14:textId="77777777" w:rsidR="00261052" w:rsidRPr="00A84441" w:rsidRDefault="00261052" w:rsidP="00A84441">
      <w:pPr>
        <w:pStyle w:val="NoSpacing"/>
        <w:rPr>
          <w:rFonts w:ascii="Times New Roman" w:hAnsi="Times New Roman" w:cs="Times New Roman"/>
        </w:rPr>
      </w:pPr>
      <w:r w:rsidRPr="00A84441">
        <w:rPr>
          <w:rFonts w:ascii="Times New Roman" w:hAnsi="Times New Roman" w:cs="Times New Roman"/>
        </w:rPr>
        <w:t>Students travel individually from station to station to analyze the various careers found in the limestone industry and describe the working conditions associated with each. Each student explores and records information concerning miners, architects, construction workers and preservation specialists/ park rangers. Students then select the career that most interests them and write a letter to an individual in one of these professions.</w:t>
      </w:r>
    </w:p>
    <w:p w14:paraId="489D576B" w14:textId="77777777" w:rsidR="00261052" w:rsidRPr="00A84441" w:rsidRDefault="00261052" w:rsidP="00A84441">
      <w:pPr>
        <w:pStyle w:val="NoSpacing"/>
        <w:rPr>
          <w:rFonts w:ascii="Times New Roman" w:hAnsi="Times New Roman" w:cs="Times New Roman"/>
        </w:rPr>
      </w:pPr>
    </w:p>
    <w:p w14:paraId="77A3ED3A" w14:textId="77777777" w:rsidR="00261052" w:rsidRPr="00B34A8D" w:rsidRDefault="00261052" w:rsidP="00A84441">
      <w:pPr>
        <w:pStyle w:val="NoSpacing"/>
        <w:rPr>
          <w:rFonts w:ascii="Times New Roman" w:hAnsi="Times New Roman" w:cs="Times New Roman"/>
          <w:b/>
        </w:rPr>
      </w:pPr>
      <w:r w:rsidRPr="00B34A8D">
        <w:rPr>
          <w:rFonts w:ascii="Times New Roman" w:hAnsi="Times New Roman" w:cs="Times New Roman"/>
          <w:b/>
        </w:rPr>
        <w:t>Procedure</w:t>
      </w:r>
    </w:p>
    <w:p w14:paraId="16A1C899" w14:textId="3EE9D945" w:rsidR="002E570F" w:rsidRPr="00A84441" w:rsidRDefault="003C34DD" w:rsidP="00A84441">
      <w:pPr>
        <w:pStyle w:val="NoSpacing"/>
        <w:rPr>
          <w:rFonts w:ascii="Times New Roman" w:hAnsi="Times New Roman" w:cs="Times New Roman"/>
        </w:rPr>
      </w:pPr>
      <w:r w:rsidRPr="00A84441">
        <w:rPr>
          <w:rFonts w:ascii="Times New Roman" w:hAnsi="Times New Roman" w:cs="Times New Roman"/>
        </w:rPr>
        <w:t xml:space="preserve">Provide students with 5 minutes to record information from each station. Then, as a class, have students share which limestone related profession interested them most and why. Provide 20-30 minutes of class time for students write letters to an individual who works in the limestone profession they are most interested in. Student letters will be sent to the various local professionals they correspond with. </w:t>
      </w:r>
    </w:p>
    <w:p w14:paraId="71F57C4C" w14:textId="77777777" w:rsidR="00261052" w:rsidRPr="00A84441" w:rsidRDefault="00261052" w:rsidP="00A84441">
      <w:pPr>
        <w:pStyle w:val="NoSpacing"/>
        <w:rPr>
          <w:rFonts w:ascii="Times New Roman" w:hAnsi="Times New Roman" w:cs="Times New Roman"/>
        </w:rPr>
      </w:pPr>
    </w:p>
    <w:p w14:paraId="1AB269AA" w14:textId="59CA7A17" w:rsidR="0049236C" w:rsidRDefault="00261052" w:rsidP="00A84441">
      <w:pPr>
        <w:pStyle w:val="NoSpacing"/>
        <w:rPr>
          <w:rFonts w:ascii="Times New Roman" w:hAnsi="Times New Roman" w:cs="Times New Roman"/>
          <w:b/>
        </w:rPr>
      </w:pPr>
      <w:r w:rsidRPr="00B34A8D">
        <w:rPr>
          <w:rFonts w:ascii="Times New Roman" w:hAnsi="Times New Roman" w:cs="Times New Roman"/>
          <w:b/>
        </w:rPr>
        <w:t>Scoring Rubric</w:t>
      </w:r>
    </w:p>
    <w:p w14:paraId="404C30F5" w14:textId="77777777" w:rsidR="00B34A8D" w:rsidRDefault="00B34A8D" w:rsidP="00A84441">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628"/>
        <w:gridCol w:w="1890"/>
        <w:gridCol w:w="1620"/>
        <w:gridCol w:w="1710"/>
        <w:gridCol w:w="1728"/>
      </w:tblGrid>
      <w:tr w:rsidR="00125E07" w14:paraId="0450D940" w14:textId="77777777" w:rsidTr="00125E07">
        <w:tc>
          <w:tcPr>
            <w:tcW w:w="2628" w:type="dxa"/>
          </w:tcPr>
          <w:p w14:paraId="26DCD837" w14:textId="387ED30D" w:rsidR="00125E07" w:rsidRDefault="00125E07" w:rsidP="00125E07">
            <w:pPr>
              <w:pStyle w:val="NoSpacing"/>
              <w:jc w:val="center"/>
              <w:rPr>
                <w:rFonts w:ascii="Times New Roman" w:hAnsi="Times New Roman" w:cs="Times New Roman"/>
                <w:b/>
              </w:rPr>
            </w:pPr>
            <w:r>
              <w:rPr>
                <w:rFonts w:ascii="Times New Roman" w:hAnsi="Times New Roman" w:cs="Times New Roman"/>
                <w:b/>
              </w:rPr>
              <w:t>Benchmark</w:t>
            </w:r>
          </w:p>
        </w:tc>
        <w:tc>
          <w:tcPr>
            <w:tcW w:w="1890" w:type="dxa"/>
          </w:tcPr>
          <w:p w14:paraId="015F7393" w14:textId="747370F0" w:rsidR="00125E07" w:rsidRDefault="00125E07" w:rsidP="00125E07">
            <w:pPr>
              <w:pStyle w:val="NoSpacing"/>
              <w:jc w:val="center"/>
              <w:rPr>
                <w:rFonts w:ascii="Times New Roman" w:hAnsi="Times New Roman" w:cs="Times New Roman"/>
                <w:b/>
              </w:rPr>
            </w:pPr>
            <w:r>
              <w:rPr>
                <w:rFonts w:ascii="Times New Roman" w:hAnsi="Times New Roman" w:cs="Times New Roman"/>
                <w:b/>
              </w:rPr>
              <w:t>1</w:t>
            </w:r>
          </w:p>
        </w:tc>
        <w:tc>
          <w:tcPr>
            <w:tcW w:w="1620" w:type="dxa"/>
          </w:tcPr>
          <w:p w14:paraId="45E18DB7" w14:textId="0BC09184" w:rsidR="00125E07" w:rsidRDefault="00125E07" w:rsidP="00125E07">
            <w:pPr>
              <w:pStyle w:val="NoSpacing"/>
              <w:jc w:val="center"/>
              <w:rPr>
                <w:rFonts w:ascii="Times New Roman" w:hAnsi="Times New Roman" w:cs="Times New Roman"/>
                <w:b/>
              </w:rPr>
            </w:pPr>
            <w:r>
              <w:rPr>
                <w:rFonts w:ascii="Times New Roman" w:hAnsi="Times New Roman" w:cs="Times New Roman"/>
                <w:b/>
              </w:rPr>
              <w:t>2</w:t>
            </w:r>
          </w:p>
        </w:tc>
        <w:tc>
          <w:tcPr>
            <w:tcW w:w="1710" w:type="dxa"/>
          </w:tcPr>
          <w:p w14:paraId="790691FA" w14:textId="759B1ED6" w:rsidR="00125E07" w:rsidRDefault="00125E07" w:rsidP="00125E07">
            <w:pPr>
              <w:pStyle w:val="NoSpacing"/>
              <w:jc w:val="center"/>
              <w:rPr>
                <w:rFonts w:ascii="Times New Roman" w:hAnsi="Times New Roman" w:cs="Times New Roman"/>
                <w:b/>
              </w:rPr>
            </w:pPr>
            <w:r>
              <w:rPr>
                <w:rFonts w:ascii="Times New Roman" w:hAnsi="Times New Roman" w:cs="Times New Roman"/>
                <w:b/>
              </w:rPr>
              <w:t>3</w:t>
            </w:r>
          </w:p>
        </w:tc>
        <w:tc>
          <w:tcPr>
            <w:tcW w:w="1728" w:type="dxa"/>
          </w:tcPr>
          <w:p w14:paraId="0C1B09BA" w14:textId="5AFAE62F" w:rsidR="00125E07" w:rsidRDefault="00125E07" w:rsidP="00125E07">
            <w:pPr>
              <w:pStyle w:val="NoSpacing"/>
              <w:jc w:val="center"/>
              <w:rPr>
                <w:rFonts w:ascii="Times New Roman" w:hAnsi="Times New Roman" w:cs="Times New Roman"/>
                <w:b/>
              </w:rPr>
            </w:pPr>
            <w:r>
              <w:rPr>
                <w:rFonts w:ascii="Times New Roman" w:hAnsi="Times New Roman" w:cs="Times New Roman"/>
                <w:b/>
              </w:rPr>
              <w:t>4</w:t>
            </w:r>
          </w:p>
        </w:tc>
      </w:tr>
      <w:tr w:rsidR="00125E07" w14:paraId="46CCC3C2" w14:textId="77777777" w:rsidTr="00125E07">
        <w:tc>
          <w:tcPr>
            <w:tcW w:w="2628" w:type="dxa"/>
          </w:tcPr>
          <w:p w14:paraId="2CAB13F7" w14:textId="5D4DF217" w:rsidR="00125E07" w:rsidRDefault="00125E07" w:rsidP="00A84441">
            <w:pPr>
              <w:pStyle w:val="NoSpacing"/>
              <w:rPr>
                <w:rFonts w:ascii="Times New Roman" w:hAnsi="Times New Roman" w:cs="Times New Roman"/>
                <w:b/>
              </w:rPr>
            </w:pPr>
            <w:r w:rsidRPr="00A84441">
              <w:rPr>
                <w:rFonts w:ascii="Times New Roman" w:hAnsi="Times New Roman" w:cs="Times New Roman"/>
              </w:rPr>
              <w:t>Analyze and describe why limestone is a valuable building material, research nationally recognized Bedford limestone structures in the US and organize them into a timeline. (2.1.5; 2.1.7; 2.4.1; 2.4.2; 2.4.3; 2.4.7)</w:t>
            </w:r>
          </w:p>
        </w:tc>
        <w:tc>
          <w:tcPr>
            <w:tcW w:w="1890" w:type="dxa"/>
          </w:tcPr>
          <w:p w14:paraId="3A29A88C" w14:textId="7B135F34" w:rsidR="00125E07" w:rsidRDefault="00125E07" w:rsidP="00125E07">
            <w:pPr>
              <w:pStyle w:val="NoSpacing"/>
              <w:rPr>
                <w:rFonts w:ascii="Times New Roman" w:hAnsi="Times New Roman" w:cs="Times New Roman"/>
                <w:b/>
              </w:rPr>
            </w:pPr>
            <w:r w:rsidRPr="00A84441">
              <w:rPr>
                <w:rFonts w:ascii="Times New Roman" w:hAnsi="Times New Roman" w:cs="Times New Roman"/>
                <w:u w:color="000000"/>
              </w:rPr>
              <w:t xml:space="preserve">Student does not meet minimum requirements, may contain inaccurate facts a limestone profession, </w:t>
            </w:r>
            <w:proofErr w:type="gramStart"/>
            <w:r w:rsidRPr="00A84441">
              <w:rPr>
                <w:rFonts w:ascii="Times New Roman" w:hAnsi="Times New Roman" w:cs="Times New Roman"/>
                <w:u w:color="000000"/>
              </w:rPr>
              <w:t>does</w:t>
            </w:r>
            <w:proofErr w:type="gramEnd"/>
            <w:r w:rsidRPr="00A84441">
              <w:rPr>
                <w:rFonts w:ascii="Times New Roman" w:hAnsi="Times New Roman" w:cs="Times New Roman"/>
                <w:u w:color="000000"/>
              </w:rPr>
              <w:t xml:space="preserve"> not ask any questions.</w:t>
            </w:r>
          </w:p>
        </w:tc>
        <w:tc>
          <w:tcPr>
            <w:tcW w:w="1620" w:type="dxa"/>
          </w:tcPr>
          <w:p w14:paraId="6B33D714" w14:textId="1E248BC9" w:rsidR="00125E07" w:rsidRDefault="00125E07" w:rsidP="00125E07">
            <w:pPr>
              <w:pStyle w:val="NoSpacing"/>
              <w:rPr>
                <w:rFonts w:ascii="Times New Roman" w:hAnsi="Times New Roman" w:cs="Times New Roman"/>
                <w:b/>
              </w:rPr>
            </w:pPr>
            <w:r w:rsidRPr="00A84441">
              <w:rPr>
                <w:rFonts w:ascii="Times New Roman" w:hAnsi="Times New Roman" w:cs="Times New Roman"/>
                <w:u w:color="000000"/>
              </w:rPr>
              <w:t xml:space="preserve">Student’s letter deviates from proper format, </w:t>
            </w:r>
            <w:r>
              <w:rPr>
                <w:rFonts w:ascii="Times New Roman" w:hAnsi="Times New Roman" w:cs="Times New Roman"/>
                <w:u w:color="000000"/>
              </w:rPr>
              <w:t>shares 3</w:t>
            </w:r>
            <w:r w:rsidRPr="00A84441">
              <w:rPr>
                <w:rFonts w:ascii="Times New Roman" w:hAnsi="Times New Roman" w:cs="Times New Roman"/>
                <w:u w:color="000000"/>
              </w:rPr>
              <w:t xml:space="preserve"> facts about a specific l</w:t>
            </w:r>
            <w:r>
              <w:rPr>
                <w:rFonts w:ascii="Times New Roman" w:hAnsi="Times New Roman" w:cs="Times New Roman"/>
                <w:u w:color="000000"/>
              </w:rPr>
              <w:t>imestone profession and asks 3</w:t>
            </w:r>
            <w:r w:rsidRPr="00A84441">
              <w:rPr>
                <w:rFonts w:ascii="Times New Roman" w:hAnsi="Times New Roman" w:cs="Times New Roman"/>
                <w:u w:color="000000"/>
              </w:rPr>
              <w:t xml:space="preserve"> questions.  </w:t>
            </w:r>
          </w:p>
        </w:tc>
        <w:tc>
          <w:tcPr>
            <w:tcW w:w="1710" w:type="dxa"/>
          </w:tcPr>
          <w:p w14:paraId="3ECEFA66" w14:textId="178AA6AB" w:rsidR="00125E07" w:rsidRDefault="00125E07" w:rsidP="00125E07">
            <w:pPr>
              <w:pStyle w:val="NoSpacing"/>
              <w:rPr>
                <w:rFonts w:ascii="Times New Roman" w:hAnsi="Times New Roman" w:cs="Times New Roman"/>
                <w:b/>
              </w:rPr>
            </w:pPr>
            <w:r w:rsidRPr="00A84441">
              <w:rPr>
                <w:rFonts w:ascii="Times New Roman" w:hAnsi="Times New Roman" w:cs="Times New Roman"/>
                <w:u w:color="000000"/>
              </w:rPr>
              <w:t xml:space="preserve">Student’s letter follows proper format, </w:t>
            </w:r>
            <w:r>
              <w:rPr>
                <w:rFonts w:ascii="Times New Roman" w:hAnsi="Times New Roman" w:cs="Times New Roman"/>
                <w:u w:color="000000"/>
              </w:rPr>
              <w:t xml:space="preserve">shares </w:t>
            </w:r>
            <w:r w:rsidRPr="00A84441">
              <w:rPr>
                <w:rFonts w:ascii="Times New Roman" w:hAnsi="Times New Roman" w:cs="Times New Roman"/>
                <w:u w:color="000000"/>
              </w:rPr>
              <w:t xml:space="preserve">4 facts about a specific </w:t>
            </w:r>
            <w:r>
              <w:rPr>
                <w:rFonts w:ascii="Times New Roman" w:hAnsi="Times New Roman" w:cs="Times New Roman"/>
                <w:u w:color="000000"/>
              </w:rPr>
              <w:t xml:space="preserve">limestone profession and asks </w:t>
            </w:r>
            <w:r w:rsidRPr="00A84441">
              <w:rPr>
                <w:rFonts w:ascii="Times New Roman" w:hAnsi="Times New Roman" w:cs="Times New Roman"/>
                <w:u w:color="000000"/>
              </w:rPr>
              <w:t xml:space="preserve">4 questions.  </w:t>
            </w:r>
          </w:p>
        </w:tc>
        <w:tc>
          <w:tcPr>
            <w:tcW w:w="1728" w:type="dxa"/>
          </w:tcPr>
          <w:p w14:paraId="2568F6B2" w14:textId="5E38C98A" w:rsidR="00125E07" w:rsidRDefault="00125E07" w:rsidP="00125E07">
            <w:pPr>
              <w:pStyle w:val="NoSpacing"/>
              <w:rPr>
                <w:rFonts w:ascii="Times New Roman" w:hAnsi="Times New Roman" w:cs="Times New Roman"/>
                <w:b/>
              </w:rPr>
            </w:pPr>
            <w:r w:rsidRPr="00A84441">
              <w:rPr>
                <w:rFonts w:ascii="Times New Roman" w:hAnsi="Times New Roman" w:cs="Times New Roman"/>
                <w:u w:color="000000"/>
              </w:rPr>
              <w:t xml:space="preserve">Student’s letter follows proper format, shares 5 or more facts about a specific limestone profession and asks 5 or more questions.  </w:t>
            </w:r>
          </w:p>
        </w:tc>
      </w:tr>
    </w:tbl>
    <w:p w14:paraId="45FEFF7F" w14:textId="77777777" w:rsidR="00B34A8D" w:rsidRPr="00B34A8D" w:rsidRDefault="00B34A8D" w:rsidP="00A84441">
      <w:pPr>
        <w:pStyle w:val="NoSpacing"/>
        <w:rPr>
          <w:rFonts w:ascii="Times New Roman" w:hAnsi="Times New Roman" w:cs="Times New Roman"/>
          <w:b/>
        </w:rPr>
      </w:pPr>
    </w:p>
    <w:p w14:paraId="7518159E" w14:textId="77777777" w:rsidR="005D38D5" w:rsidRPr="00A84441" w:rsidRDefault="005D38D5" w:rsidP="00A84441">
      <w:pPr>
        <w:pStyle w:val="NoSpacing"/>
        <w:rPr>
          <w:rFonts w:ascii="Times New Roman" w:hAnsi="Times New Roman" w:cs="Times New Roman"/>
        </w:rPr>
      </w:pPr>
    </w:p>
    <w:p w14:paraId="3802320E" w14:textId="77777777" w:rsidR="005D38D5" w:rsidRPr="00A84441" w:rsidRDefault="005D38D5" w:rsidP="00A84441">
      <w:pPr>
        <w:pStyle w:val="NoSpacing"/>
        <w:rPr>
          <w:rFonts w:ascii="Times New Roman" w:hAnsi="Times New Roman" w:cs="Times New Roman"/>
        </w:rPr>
      </w:pPr>
    </w:p>
    <w:p w14:paraId="498C4C8A" w14:textId="77777777" w:rsidR="00DC2142" w:rsidRPr="00A84441" w:rsidRDefault="00DC2142" w:rsidP="00A84441">
      <w:pPr>
        <w:pStyle w:val="NoSpacing"/>
        <w:rPr>
          <w:rFonts w:ascii="Times New Roman" w:hAnsi="Times New Roman" w:cs="Times New Roman"/>
        </w:rPr>
        <w:sectPr w:rsidR="00DC2142" w:rsidRPr="00A84441" w:rsidSect="00A30B23">
          <w:pgSz w:w="12240" w:h="15840"/>
          <w:pgMar w:top="1440" w:right="1440" w:bottom="1440" w:left="1440" w:header="720" w:footer="720" w:gutter="0"/>
          <w:cols w:space="720"/>
          <w:docGrid w:linePitch="360"/>
        </w:sectPr>
      </w:pPr>
    </w:p>
    <w:p w14:paraId="6554F763" w14:textId="629C7277" w:rsidR="00E70815" w:rsidRPr="00B34A8D" w:rsidRDefault="00E70815" w:rsidP="00F50B9B">
      <w:pPr>
        <w:pStyle w:val="NoSpacing"/>
        <w:jc w:val="center"/>
        <w:rPr>
          <w:rFonts w:ascii="Times New Roman" w:hAnsi="Times New Roman" w:cs="Times New Roman"/>
          <w:b/>
        </w:rPr>
      </w:pPr>
      <w:r w:rsidRPr="00B34A8D">
        <w:rPr>
          <w:rFonts w:ascii="Times New Roman" w:hAnsi="Times New Roman" w:cs="Times New Roman"/>
          <w:b/>
        </w:rPr>
        <w:lastRenderedPageBreak/>
        <w:t>Assessm</w:t>
      </w:r>
      <w:r w:rsidR="00387269" w:rsidRPr="00B34A8D">
        <w:rPr>
          <w:rFonts w:ascii="Times New Roman" w:hAnsi="Times New Roman" w:cs="Times New Roman"/>
          <w:b/>
        </w:rPr>
        <w:t>ent Task 4</w:t>
      </w:r>
    </w:p>
    <w:p w14:paraId="07A37765" w14:textId="6D1E0D41" w:rsidR="00E70815" w:rsidRPr="00A84441" w:rsidRDefault="00E70815" w:rsidP="00A84441">
      <w:pPr>
        <w:pStyle w:val="NoSpacing"/>
        <w:rPr>
          <w:rFonts w:ascii="Times New Roman" w:hAnsi="Times New Roman" w:cs="Times New Roman"/>
        </w:rPr>
      </w:pPr>
      <w:r w:rsidRPr="00B34A8D">
        <w:rPr>
          <w:rFonts w:ascii="Times New Roman" w:hAnsi="Times New Roman" w:cs="Times New Roman"/>
          <w:b/>
        </w:rPr>
        <w:t xml:space="preserve">      GRADE LEVEL: </w:t>
      </w:r>
      <w:r w:rsidR="00584168" w:rsidRPr="00A84441">
        <w:rPr>
          <w:rFonts w:ascii="Times New Roman" w:hAnsi="Times New Roman" w:cs="Times New Roman"/>
        </w:rPr>
        <w:t>Second</w:t>
      </w:r>
      <w:r w:rsidRPr="00A84441">
        <w:rPr>
          <w:rFonts w:ascii="Times New Roman" w:hAnsi="Times New Roman" w:cs="Times New Roman"/>
        </w:rPr>
        <w:t xml:space="preserve"> Grade</w:t>
      </w:r>
    </w:p>
    <w:p w14:paraId="25281CC8" w14:textId="77777777" w:rsidR="00E70815" w:rsidRDefault="00E70815" w:rsidP="00A84441">
      <w:pPr>
        <w:pStyle w:val="NoSpacing"/>
        <w:rPr>
          <w:rFonts w:ascii="Times New Roman" w:hAnsi="Times New Roman" w:cs="Times New Roman"/>
        </w:rPr>
      </w:pPr>
      <w:r w:rsidRPr="00B34A8D">
        <w:rPr>
          <w:rFonts w:ascii="Times New Roman" w:hAnsi="Times New Roman" w:cs="Times New Roman"/>
          <w:b/>
        </w:rPr>
        <w:t>UNIT:</w:t>
      </w:r>
      <w:r w:rsidRPr="00A84441">
        <w:rPr>
          <w:rFonts w:ascii="Times New Roman" w:hAnsi="Times New Roman" w:cs="Times New Roman"/>
        </w:rPr>
        <w:t xml:space="preserve"> Limestone</w:t>
      </w:r>
    </w:p>
    <w:p w14:paraId="0EE4FC40" w14:textId="77777777" w:rsidR="00E70815" w:rsidRDefault="00E70815" w:rsidP="00A84441">
      <w:pPr>
        <w:pStyle w:val="NoSpacing"/>
        <w:rPr>
          <w:rFonts w:ascii="Times New Roman" w:hAnsi="Times New Roman" w:cs="Times New Roman"/>
          <w:b/>
        </w:rPr>
      </w:pPr>
      <w:r w:rsidRPr="00B34A8D">
        <w:rPr>
          <w:rFonts w:ascii="Times New Roman" w:hAnsi="Times New Roman" w:cs="Times New Roman"/>
          <w:b/>
        </w:rPr>
        <w:t>Abstract</w:t>
      </w:r>
    </w:p>
    <w:p w14:paraId="489C68A6" w14:textId="12AB9B6A" w:rsidR="00466A63" w:rsidRPr="00466A63" w:rsidRDefault="00466A63" w:rsidP="00A84441">
      <w:pPr>
        <w:pStyle w:val="NoSpacing"/>
        <w:rPr>
          <w:rFonts w:ascii="Times New Roman" w:hAnsi="Times New Roman" w:cs="Times New Roman"/>
        </w:rPr>
      </w:pPr>
      <w:r>
        <w:rPr>
          <w:rFonts w:ascii="Times New Roman" w:hAnsi="Times New Roman" w:cs="Times New Roman"/>
        </w:rPr>
        <w:t>In task 4, students visit the quarry that supplied limestone for the construction of the Empire State Building, record evidence of its historical value and determine whether it should be preserved in a journal entry.</w:t>
      </w:r>
    </w:p>
    <w:p w14:paraId="0704B8DF" w14:textId="77777777" w:rsidR="00E70815" w:rsidRPr="00A84441" w:rsidRDefault="00E70815" w:rsidP="00A84441">
      <w:pPr>
        <w:pStyle w:val="NoSpacing"/>
        <w:rPr>
          <w:rFonts w:ascii="Times New Roman" w:hAnsi="Times New Roman" w:cs="Times New Roman"/>
        </w:rPr>
      </w:pPr>
    </w:p>
    <w:p w14:paraId="5B350600" w14:textId="77777777" w:rsidR="00E70815" w:rsidRDefault="00E70815" w:rsidP="00A84441">
      <w:pPr>
        <w:pStyle w:val="NoSpacing"/>
        <w:rPr>
          <w:rFonts w:ascii="Times New Roman" w:hAnsi="Times New Roman" w:cs="Times New Roman"/>
          <w:b/>
        </w:rPr>
      </w:pPr>
      <w:r w:rsidRPr="00B34A8D">
        <w:rPr>
          <w:rFonts w:ascii="Times New Roman" w:hAnsi="Times New Roman" w:cs="Times New Roman"/>
          <w:b/>
        </w:rPr>
        <w:t>Prompt</w:t>
      </w:r>
    </w:p>
    <w:p w14:paraId="6BED7529" w14:textId="7689DB8B" w:rsidR="00466A63" w:rsidRDefault="00466A63" w:rsidP="00466A63">
      <w:pPr>
        <w:pStyle w:val="NoSpacing"/>
        <w:rPr>
          <w:rFonts w:ascii="Times New Roman" w:hAnsi="Times New Roman" w:cs="Times New Roman"/>
        </w:rPr>
      </w:pPr>
      <w:r>
        <w:rPr>
          <w:rFonts w:ascii="Times New Roman" w:hAnsi="Times New Roman" w:cs="Times New Roman"/>
        </w:rPr>
        <w:t xml:space="preserve">During this two-day lesson, students take a field trip to the historically significant quarry and write down their observations in </w:t>
      </w:r>
      <w:r w:rsidR="00961FF8">
        <w:rPr>
          <w:rFonts w:ascii="Times New Roman" w:hAnsi="Times New Roman" w:cs="Times New Roman"/>
        </w:rPr>
        <w:t>field notes</w:t>
      </w:r>
      <w:r>
        <w:rPr>
          <w:rFonts w:ascii="Times New Roman" w:hAnsi="Times New Roman" w:cs="Times New Roman"/>
        </w:rPr>
        <w:t xml:space="preserve">, then engage in a discussion concerning </w:t>
      </w:r>
      <w:r w:rsidR="00961FF8">
        <w:rPr>
          <w:rFonts w:ascii="Times New Roman" w:hAnsi="Times New Roman" w:cs="Times New Roman"/>
        </w:rPr>
        <w:t>the historicity of the area and the importance of conflict.</w:t>
      </w:r>
    </w:p>
    <w:p w14:paraId="398CF493" w14:textId="77777777" w:rsidR="005D38D5" w:rsidRPr="00A84441" w:rsidRDefault="005D38D5" w:rsidP="00A84441">
      <w:pPr>
        <w:pStyle w:val="NoSpacing"/>
        <w:rPr>
          <w:rFonts w:ascii="Times New Roman" w:hAnsi="Times New Roman" w:cs="Times New Roman"/>
        </w:rPr>
      </w:pPr>
    </w:p>
    <w:p w14:paraId="5E5D154C" w14:textId="28AEE1EE" w:rsidR="005D38D5" w:rsidRPr="00B34A8D" w:rsidRDefault="00E70815" w:rsidP="00A84441">
      <w:pPr>
        <w:pStyle w:val="NoSpacing"/>
        <w:rPr>
          <w:rFonts w:ascii="Times New Roman" w:hAnsi="Times New Roman" w:cs="Times New Roman"/>
          <w:b/>
        </w:rPr>
      </w:pPr>
      <w:r w:rsidRPr="00B34A8D">
        <w:rPr>
          <w:rFonts w:ascii="Times New Roman" w:hAnsi="Times New Roman" w:cs="Times New Roman"/>
          <w:b/>
        </w:rPr>
        <w:t>Directions</w:t>
      </w:r>
    </w:p>
    <w:p w14:paraId="662D73AE" w14:textId="2DB1971D" w:rsidR="00961FF8" w:rsidRPr="00961FF8" w:rsidRDefault="00961FF8" w:rsidP="00961FF8">
      <w:pPr>
        <w:pStyle w:val="NoSpacing"/>
        <w:rPr>
          <w:rFonts w:ascii="Times New Roman" w:hAnsi="Times New Roman" w:cs="Times New Roman"/>
          <w:i/>
        </w:rPr>
      </w:pPr>
      <w:r>
        <w:rPr>
          <w:rFonts w:ascii="Times New Roman" w:hAnsi="Times New Roman" w:cs="Times New Roman"/>
        </w:rPr>
        <w:t xml:space="preserve">On day one: During the field trip to the quarry, encourage students to use the following questions to guide them as they record their observations in their field notes: </w:t>
      </w:r>
      <w:r>
        <w:rPr>
          <w:rFonts w:ascii="Times New Roman" w:hAnsi="Times New Roman" w:cs="Times New Roman"/>
          <w:i/>
        </w:rPr>
        <w:t xml:space="preserve">Some people believe this quarry is historically important and that it should be preserved- why is that? What makes this quarry historically significant? Should we preserve this quarry- how might that impact this community? Why might some people argue for continued mining- if we stop mining do you think that would help or hurt the community?  </w:t>
      </w:r>
    </w:p>
    <w:p w14:paraId="59350BCF" w14:textId="6C65AD1C" w:rsidR="00961FF8" w:rsidRPr="00C07987" w:rsidRDefault="00961FF8" w:rsidP="00961FF8">
      <w:pPr>
        <w:pStyle w:val="NoSpacing"/>
        <w:rPr>
          <w:rFonts w:ascii="Times New Roman" w:hAnsi="Times New Roman" w:cs="Times New Roman"/>
          <w:i/>
        </w:rPr>
      </w:pPr>
      <w:r>
        <w:rPr>
          <w:rFonts w:ascii="Times New Roman" w:hAnsi="Times New Roman" w:cs="Times New Roman"/>
        </w:rPr>
        <w:t xml:space="preserve">On day two: Students work in small groups to share their evidence and argue whether or not this site should be preserved and recognized as a historic sight or that it should be mined. Student groups report their findings to the class and the teacher records their responses on a large sheet of paper. Students then work individually to write a journal entry that answers the following questions: </w:t>
      </w:r>
      <w:r>
        <w:rPr>
          <w:rFonts w:ascii="Times New Roman" w:hAnsi="Times New Roman" w:cs="Times New Roman"/>
          <w:i/>
        </w:rPr>
        <w:t xml:space="preserve">What are the values in conflict- why is it beneficial to hear all points of view during a disagreement? Should we protect historically significant Indiana limestone? What can you do as a citizen to ensure that Indiana limestone is protected? </w:t>
      </w:r>
    </w:p>
    <w:p w14:paraId="23DF99A6" w14:textId="77777777" w:rsidR="00E70815" w:rsidRPr="00A84441" w:rsidRDefault="00E70815" w:rsidP="00A84441">
      <w:pPr>
        <w:pStyle w:val="NoSpacing"/>
        <w:rPr>
          <w:rFonts w:ascii="Times New Roman" w:hAnsi="Times New Roman" w:cs="Times New Roman"/>
          <w:i/>
        </w:rPr>
      </w:pPr>
    </w:p>
    <w:p w14:paraId="54162D94" w14:textId="77777777" w:rsidR="00E70815" w:rsidRDefault="00E70815" w:rsidP="00A84441">
      <w:pPr>
        <w:pStyle w:val="NoSpacing"/>
        <w:rPr>
          <w:rFonts w:ascii="Times New Roman" w:hAnsi="Times New Roman" w:cs="Times New Roman"/>
          <w:b/>
        </w:rPr>
      </w:pPr>
      <w:r w:rsidRPr="00B34A8D">
        <w:rPr>
          <w:rFonts w:ascii="Times New Roman" w:hAnsi="Times New Roman" w:cs="Times New Roman"/>
          <w:b/>
        </w:rPr>
        <w:t>Procedure</w:t>
      </w:r>
    </w:p>
    <w:p w14:paraId="415746A1" w14:textId="03D7D798" w:rsidR="003D2944" w:rsidRPr="003D2944" w:rsidRDefault="003D2944" w:rsidP="00A84441">
      <w:pPr>
        <w:pStyle w:val="NoSpacing"/>
        <w:rPr>
          <w:rFonts w:ascii="Times New Roman" w:hAnsi="Times New Roman" w:cs="Times New Roman"/>
        </w:rPr>
      </w:pPr>
      <w:r>
        <w:rPr>
          <w:rFonts w:ascii="Times New Roman" w:hAnsi="Times New Roman" w:cs="Times New Roman"/>
        </w:rPr>
        <w:t>Provide time for students to record observations in their field notes during the field trip. On day two, provide 15-20 minutes for students to share their notes in groups of 3-4 and lead large group discussion. Provide the rest of class time for students to write their journal entries. Students’ journals will be shared with the Indiana Geological Society.</w:t>
      </w:r>
    </w:p>
    <w:p w14:paraId="6E783B0A" w14:textId="77777777" w:rsidR="00F50B9B" w:rsidRPr="00B34A8D" w:rsidRDefault="00F50B9B" w:rsidP="00A84441">
      <w:pPr>
        <w:pStyle w:val="NoSpacing"/>
        <w:rPr>
          <w:rFonts w:ascii="Times New Roman" w:hAnsi="Times New Roman" w:cs="Times New Roman"/>
          <w:b/>
        </w:rPr>
      </w:pPr>
    </w:p>
    <w:p w14:paraId="037B5C2C" w14:textId="58AD5848" w:rsidR="00B34A8D" w:rsidRDefault="00E70815" w:rsidP="00A84441">
      <w:pPr>
        <w:pStyle w:val="NoSpacing"/>
        <w:rPr>
          <w:rFonts w:ascii="Times New Roman" w:hAnsi="Times New Roman" w:cs="Times New Roman"/>
          <w:b/>
        </w:rPr>
      </w:pPr>
      <w:r w:rsidRPr="00B34A8D">
        <w:rPr>
          <w:rFonts w:ascii="Times New Roman" w:hAnsi="Times New Roman" w:cs="Times New Roman"/>
          <w:b/>
        </w:rPr>
        <w:t>Scoring Rubric</w:t>
      </w:r>
    </w:p>
    <w:p w14:paraId="0DE7500A" w14:textId="77777777" w:rsidR="008F7942" w:rsidRDefault="008F7942" w:rsidP="00A84441">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4212"/>
        <w:gridCol w:w="1183"/>
        <w:gridCol w:w="1090"/>
        <w:gridCol w:w="1183"/>
        <w:gridCol w:w="1188"/>
      </w:tblGrid>
      <w:tr w:rsidR="00B34A8D" w14:paraId="77778959" w14:textId="77777777" w:rsidTr="008F7942">
        <w:tc>
          <w:tcPr>
            <w:tcW w:w="4212" w:type="dxa"/>
          </w:tcPr>
          <w:p w14:paraId="430AD20F" w14:textId="1554515B" w:rsidR="00B34A8D" w:rsidRPr="00B34A8D" w:rsidRDefault="00B34A8D" w:rsidP="00B34A8D">
            <w:pPr>
              <w:pStyle w:val="NoSpacing"/>
              <w:jc w:val="center"/>
              <w:rPr>
                <w:rFonts w:ascii="Times New Roman" w:hAnsi="Times New Roman" w:cs="Times New Roman"/>
                <w:b/>
              </w:rPr>
            </w:pPr>
            <w:r w:rsidRPr="00B34A8D">
              <w:rPr>
                <w:rFonts w:ascii="Times New Roman" w:hAnsi="Times New Roman" w:cs="Times New Roman"/>
                <w:b/>
                <w:u w:color="000000"/>
              </w:rPr>
              <w:t>Benchmark</w:t>
            </w:r>
          </w:p>
        </w:tc>
        <w:tc>
          <w:tcPr>
            <w:tcW w:w="1183" w:type="dxa"/>
          </w:tcPr>
          <w:p w14:paraId="1129555B" w14:textId="5EC1C003" w:rsidR="00B34A8D" w:rsidRPr="00B34A8D" w:rsidRDefault="00B34A8D" w:rsidP="00B34A8D">
            <w:pPr>
              <w:pStyle w:val="NoSpacing"/>
              <w:jc w:val="center"/>
              <w:rPr>
                <w:rFonts w:ascii="Times New Roman" w:hAnsi="Times New Roman" w:cs="Times New Roman"/>
                <w:b/>
              </w:rPr>
            </w:pPr>
            <w:r w:rsidRPr="00B34A8D">
              <w:rPr>
                <w:rFonts w:ascii="Times New Roman" w:hAnsi="Times New Roman" w:cs="Times New Roman"/>
                <w:b/>
              </w:rPr>
              <w:t>1</w:t>
            </w:r>
          </w:p>
        </w:tc>
        <w:tc>
          <w:tcPr>
            <w:tcW w:w="1090" w:type="dxa"/>
          </w:tcPr>
          <w:p w14:paraId="79BC379B" w14:textId="49F01685" w:rsidR="00B34A8D" w:rsidRPr="00B34A8D" w:rsidRDefault="00B34A8D" w:rsidP="00B34A8D">
            <w:pPr>
              <w:pStyle w:val="NoSpacing"/>
              <w:jc w:val="center"/>
              <w:rPr>
                <w:rFonts w:ascii="Times New Roman" w:hAnsi="Times New Roman" w:cs="Times New Roman"/>
                <w:b/>
              </w:rPr>
            </w:pPr>
            <w:r w:rsidRPr="00B34A8D">
              <w:rPr>
                <w:rFonts w:ascii="Times New Roman" w:hAnsi="Times New Roman" w:cs="Times New Roman"/>
                <w:b/>
              </w:rPr>
              <w:t>2</w:t>
            </w:r>
          </w:p>
        </w:tc>
        <w:tc>
          <w:tcPr>
            <w:tcW w:w="1183" w:type="dxa"/>
          </w:tcPr>
          <w:p w14:paraId="44AE3450" w14:textId="1A9CC795" w:rsidR="00B34A8D" w:rsidRPr="00B34A8D" w:rsidRDefault="00B34A8D" w:rsidP="00B34A8D">
            <w:pPr>
              <w:pStyle w:val="NoSpacing"/>
              <w:jc w:val="center"/>
              <w:rPr>
                <w:rFonts w:ascii="Times New Roman" w:hAnsi="Times New Roman" w:cs="Times New Roman"/>
                <w:b/>
              </w:rPr>
            </w:pPr>
            <w:r w:rsidRPr="00B34A8D">
              <w:rPr>
                <w:rFonts w:ascii="Times New Roman" w:hAnsi="Times New Roman" w:cs="Times New Roman"/>
                <w:b/>
              </w:rPr>
              <w:t>3</w:t>
            </w:r>
          </w:p>
        </w:tc>
        <w:tc>
          <w:tcPr>
            <w:tcW w:w="1188" w:type="dxa"/>
          </w:tcPr>
          <w:p w14:paraId="6A19B667" w14:textId="0BA15BC0" w:rsidR="00B34A8D" w:rsidRPr="00B34A8D" w:rsidRDefault="00B34A8D" w:rsidP="00B34A8D">
            <w:pPr>
              <w:pStyle w:val="NoSpacing"/>
              <w:jc w:val="center"/>
              <w:rPr>
                <w:rFonts w:ascii="Times New Roman" w:hAnsi="Times New Roman" w:cs="Times New Roman"/>
                <w:b/>
              </w:rPr>
            </w:pPr>
            <w:r w:rsidRPr="00B34A8D">
              <w:rPr>
                <w:rFonts w:ascii="Times New Roman" w:hAnsi="Times New Roman" w:cs="Times New Roman"/>
                <w:b/>
              </w:rPr>
              <w:t>4</w:t>
            </w:r>
          </w:p>
        </w:tc>
      </w:tr>
      <w:tr w:rsidR="00B34A8D" w14:paraId="602E1B56" w14:textId="77777777" w:rsidTr="008F7942">
        <w:trPr>
          <w:trHeight w:val="1457"/>
        </w:trPr>
        <w:tc>
          <w:tcPr>
            <w:tcW w:w="4212" w:type="dxa"/>
          </w:tcPr>
          <w:p w14:paraId="3FDD05CE" w14:textId="7DF637CA" w:rsidR="00B34A8D" w:rsidRPr="008F7942" w:rsidRDefault="00466A63" w:rsidP="00F50B9B">
            <w:pPr>
              <w:pStyle w:val="NoSpacing"/>
              <w:rPr>
                <w:rFonts w:ascii="Times New Roman" w:hAnsi="Times New Roman" w:cs="Times New Roman"/>
              </w:rPr>
            </w:pPr>
            <w:r>
              <w:rPr>
                <w:rFonts w:ascii="Times New Roman" w:hAnsi="Times New Roman" w:cs="Times New Roman"/>
              </w:rPr>
              <w:t>Visit the quarry where limestone was mined for the Empire State Building and determine whether or not the site should be preserved as historic (2.1.2; 2.1.7; 2.2.4; 2.4.1; 2.4.2)</w:t>
            </w:r>
          </w:p>
        </w:tc>
        <w:tc>
          <w:tcPr>
            <w:tcW w:w="1183" w:type="dxa"/>
          </w:tcPr>
          <w:p w14:paraId="1D348E06" w14:textId="739F320F" w:rsidR="00B34A8D" w:rsidRPr="00125E07" w:rsidRDefault="008F7942" w:rsidP="008F7942">
            <w:pPr>
              <w:pStyle w:val="NoSpacing"/>
              <w:rPr>
                <w:rFonts w:ascii="Times New Roman" w:eastAsia="Gill Sans" w:hAnsi="Times New Roman" w:cs="Times New Roman"/>
                <w:u w:color="000000"/>
              </w:rPr>
            </w:pPr>
            <w:r>
              <w:rPr>
                <w:rFonts w:ascii="Times New Roman" w:hAnsi="Times New Roman" w:cs="Times New Roman"/>
              </w:rPr>
              <w:t>Journal answers no</w:t>
            </w:r>
            <w:r w:rsidR="00961FF8">
              <w:rPr>
                <w:rFonts w:ascii="Times New Roman" w:hAnsi="Times New Roman" w:cs="Times New Roman"/>
              </w:rPr>
              <w:t xml:space="preserve"> question</w:t>
            </w:r>
            <w:r>
              <w:rPr>
                <w:rFonts w:ascii="Times New Roman" w:hAnsi="Times New Roman" w:cs="Times New Roman"/>
              </w:rPr>
              <w:t>s</w:t>
            </w:r>
            <w:r w:rsidR="00961FF8">
              <w:rPr>
                <w:rFonts w:ascii="Times New Roman" w:hAnsi="Times New Roman" w:cs="Times New Roman"/>
              </w:rPr>
              <w:t>.</w:t>
            </w:r>
          </w:p>
        </w:tc>
        <w:tc>
          <w:tcPr>
            <w:tcW w:w="1090" w:type="dxa"/>
          </w:tcPr>
          <w:p w14:paraId="04393C06" w14:textId="3CD5227F" w:rsidR="00B34A8D" w:rsidRDefault="00741621" w:rsidP="00741621">
            <w:pPr>
              <w:pStyle w:val="NoSpacing"/>
              <w:rPr>
                <w:rFonts w:ascii="Times New Roman" w:hAnsi="Times New Roman" w:cs="Times New Roman"/>
                <w:b/>
              </w:rPr>
            </w:pPr>
            <w:r>
              <w:rPr>
                <w:rFonts w:ascii="Times New Roman" w:hAnsi="Times New Roman" w:cs="Times New Roman"/>
              </w:rPr>
              <w:t>Journal answers 1 question</w:t>
            </w:r>
            <w:r w:rsidR="00961FF8">
              <w:rPr>
                <w:rFonts w:ascii="Times New Roman" w:hAnsi="Times New Roman" w:cs="Times New Roman"/>
              </w:rPr>
              <w:t>.</w:t>
            </w:r>
          </w:p>
        </w:tc>
        <w:tc>
          <w:tcPr>
            <w:tcW w:w="1183" w:type="dxa"/>
          </w:tcPr>
          <w:p w14:paraId="22C05C5E" w14:textId="7D73383C" w:rsidR="00B34A8D" w:rsidRDefault="00961FF8" w:rsidP="00741621">
            <w:pPr>
              <w:pStyle w:val="NoSpacing"/>
              <w:rPr>
                <w:rFonts w:ascii="Times New Roman" w:hAnsi="Times New Roman" w:cs="Times New Roman"/>
                <w:b/>
              </w:rPr>
            </w:pPr>
            <w:r>
              <w:rPr>
                <w:rFonts w:ascii="Times New Roman" w:hAnsi="Times New Roman" w:cs="Times New Roman"/>
              </w:rPr>
              <w:t xml:space="preserve">Journal </w:t>
            </w:r>
            <w:r w:rsidR="00741621">
              <w:rPr>
                <w:rFonts w:ascii="Times New Roman" w:hAnsi="Times New Roman" w:cs="Times New Roman"/>
              </w:rPr>
              <w:t>answers 2</w:t>
            </w:r>
            <w:r>
              <w:rPr>
                <w:rFonts w:ascii="Times New Roman" w:hAnsi="Times New Roman" w:cs="Times New Roman"/>
              </w:rPr>
              <w:t xml:space="preserve"> questions.</w:t>
            </w:r>
          </w:p>
        </w:tc>
        <w:tc>
          <w:tcPr>
            <w:tcW w:w="1188" w:type="dxa"/>
          </w:tcPr>
          <w:p w14:paraId="48A43FBD" w14:textId="76E6168A" w:rsidR="00B34A8D" w:rsidRPr="00961FF8" w:rsidRDefault="00741621" w:rsidP="00741621">
            <w:pPr>
              <w:pStyle w:val="NoSpacing"/>
              <w:rPr>
                <w:rFonts w:ascii="Times New Roman" w:hAnsi="Times New Roman" w:cs="Times New Roman"/>
              </w:rPr>
            </w:pPr>
            <w:r>
              <w:rPr>
                <w:rFonts w:ascii="Times New Roman" w:hAnsi="Times New Roman" w:cs="Times New Roman"/>
              </w:rPr>
              <w:t xml:space="preserve">Journal </w:t>
            </w:r>
            <w:r w:rsidR="00961FF8">
              <w:rPr>
                <w:rFonts w:ascii="Times New Roman" w:hAnsi="Times New Roman" w:cs="Times New Roman"/>
              </w:rPr>
              <w:t xml:space="preserve">answers all questions. </w:t>
            </w:r>
          </w:p>
        </w:tc>
      </w:tr>
    </w:tbl>
    <w:p w14:paraId="4A718D2E" w14:textId="77777777" w:rsidR="008F7942" w:rsidRDefault="008F7942" w:rsidP="00961FF8">
      <w:pPr>
        <w:rPr>
          <w:rFonts w:ascii="Times New Roman" w:hAnsi="Times New Roman" w:cs="Times New Roman"/>
          <w:b/>
        </w:rPr>
      </w:pPr>
    </w:p>
    <w:p w14:paraId="5CDF1594" w14:textId="77777777" w:rsidR="008F7942" w:rsidRDefault="008F7942">
      <w:pPr>
        <w:rPr>
          <w:rFonts w:ascii="Times New Roman" w:hAnsi="Times New Roman" w:cs="Times New Roman"/>
          <w:b/>
        </w:rPr>
      </w:pPr>
      <w:r>
        <w:rPr>
          <w:rFonts w:ascii="Times New Roman" w:hAnsi="Times New Roman" w:cs="Times New Roman"/>
          <w:b/>
        </w:rPr>
        <w:br w:type="page"/>
      </w:r>
    </w:p>
    <w:p w14:paraId="286A02B6" w14:textId="014205A4" w:rsidR="00F50B9B" w:rsidRPr="00B34A8D" w:rsidRDefault="00F50B9B" w:rsidP="00961FF8">
      <w:pPr>
        <w:rPr>
          <w:rFonts w:ascii="Times New Roman" w:hAnsi="Times New Roman" w:cs="Times New Roman"/>
          <w:b/>
        </w:rPr>
      </w:pPr>
      <w:r w:rsidRPr="00B34A8D">
        <w:rPr>
          <w:rFonts w:ascii="Times New Roman" w:hAnsi="Times New Roman" w:cs="Times New Roman"/>
          <w:b/>
        </w:rPr>
        <w:lastRenderedPageBreak/>
        <w:t>Assessm</w:t>
      </w:r>
      <w:r>
        <w:rPr>
          <w:rFonts w:ascii="Times New Roman" w:hAnsi="Times New Roman" w:cs="Times New Roman"/>
          <w:b/>
        </w:rPr>
        <w:t>ent Task 5</w:t>
      </w:r>
    </w:p>
    <w:p w14:paraId="05F6BCF6" w14:textId="77777777" w:rsidR="00F50B9B" w:rsidRPr="00A84441" w:rsidRDefault="00F50B9B" w:rsidP="00F50B9B">
      <w:pPr>
        <w:pStyle w:val="NoSpacing"/>
        <w:rPr>
          <w:rFonts w:ascii="Times New Roman" w:hAnsi="Times New Roman" w:cs="Times New Roman"/>
        </w:rPr>
      </w:pPr>
      <w:r w:rsidRPr="00B34A8D">
        <w:rPr>
          <w:rFonts w:ascii="Times New Roman" w:hAnsi="Times New Roman" w:cs="Times New Roman"/>
          <w:b/>
        </w:rPr>
        <w:t xml:space="preserve">      GRADE LEVEL: </w:t>
      </w:r>
      <w:r w:rsidRPr="00A84441">
        <w:rPr>
          <w:rFonts w:ascii="Times New Roman" w:hAnsi="Times New Roman" w:cs="Times New Roman"/>
        </w:rPr>
        <w:t>Second Grade</w:t>
      </w:r>
    </w:p>
    <w:p w14:paraId="65BBEFB9" w14:textId="77777777" w:rsidR="00F50B9B" w:rsidRDefault="00F50B9B" w:rsidP="00F50B9B">
      <w:pPr>
        <w:pStyle w:val="NoSpacing"/>
        <w:rPr>
          <w:rFonts w:ascii="Times New Roman" w:hAnsi="Times New Roman" w:cs="Times New Roman"/>
        </w:rPr>
      </w:pPr>
      <w:r w:rsidRPr="00B34A8D">
        <w:rPr>
          <w:rFonts w:ascii="Times New Roman" w:hAnsi="Times New Roman" w:cs="Times New Roman"/>
          <w:b/>
        </w:rPr>
        <w:t>UNIT:</w:t>
      </w:r>
      <w:r w:rsidRPr="00A84441">
        <w:rPr>
          <w:rFonts w:ascii="Times New Roman" w:hAnsi="Times New Roman" w:cs="Times New Roman"/>
        </w:rPr>
        <w:t xml:space="preserve"> Limestone</w:t>
      </w:r>
    </w:p>
    <w:p w14:paraId="75E87B8C" w14:textId="77777777" w:rsidR="00F50B9B" w:rsidRPr="00A84441" w:rsidRDefault="00F50B9B" w:rsidP="00F50B9B">
      <w:pPr>
        <w:pStyle w:val="NoSpacing"/>
        <w:rPr>
          <w:rFonts w:ascii="Times New Roman" w:hAnsi="Times New Roman" w:cs="Times New Roman"/>
        </w:rPr>
      </w:pPr>
    </w:p>
    <w:p w14:paraId="72D8A6E9" w14:textId="77777777" w:rsidR="00F50B9B" w:rsidRDefault="00F50B9B" w:rsidP="00F50B9B">
      <w:pPr>
        <w:pStyle w:val="NoSpacing"/>
        <w:rPr>
          <w:rFonts w:ascii="Times New Roman" w:hAnsi="Times New Roman" w:cs="Times New Roman"/>
          <w:b/>
        </w:rPr>
      </w:pPr>
      <w:r w:rsidRPr="00B34A8D">
        <w:rPr>
          <w:rFonts w:ascii="Times New Roman" w:hAnsi="Times New Roman" w:cs="Times New Roman"/>
          <w:b/>
        </w:rPr>
        <w:t>Abstract</w:t>
      </w:r>
    </w:p>
    <w:p w14:paraId="1414092A" w14:textId="54119917" w:rsidR="003D2944" w:rsidRPr="003D2944" w:rsidRDefault="003D2944" w:rsidP="00F50B9B">
      <w:pPr>
        <w:pStyle w:val="NoSpacing"/>
        <w:rPr>
          <w:rFonts w:ascii="Times New Roman" w:hAnsi="Times New Roman" w:cs="Times New Roman"/>
        </w:rPr>
      </w:pPr>
      <w:r>
        <w:rPr>
          <w:rFonts w:ascii="Times New Roman" w:hAnsi="Times New Roman" w:cs="Times New Roman"/>
        </w:rPr>
        <w:t xml:space="preserve">In this task, students research inactive quarries in Bloomington, choose a side and present evidence in a structured debate. </w:t>
      </w:r>
    </w:p>
    <w:p w14:paraId="7C883EFD" w14:textId="77777777" w:rsidR="00F50B9B" w:rsidRPr="00A84441" w:rsidRDefault="00F50B9B" w:rsidP="00F50B9B">
      <w:pPr>
        <w:pStyle w:val="NoSpacing"/>
        <w:rPr>
          <w:rFonts w:ascii="Times New Roman" w:hAnsi="Times New Roman" w:cs="Times New Roman"/>
        </w:rPr>
      </w:pPr>
    </w:p>
    <w:p w14:paraId="11E563FA" w14:textId="77777777" w:rsidR="00F50B9B" w:rsidRDefault="00F50B9B" w:rsidP="00F50B9B">
      <w:pPr>
        <w:pStyle w:val="NoSpacing"/>
        <w:rPr>
          <w:rFonts w:ascii="Times New Roman" w:hAnsi="Times New Roman" w:cs="Times New Roman"/>
          <w:b/>
        </w:rPr>
      </w:pPr>
      <w:r w:rsidRPr="00B34A8D">
        <w:rPr>
          <w:rFonts w:ascii="Times New Roman" w:hAnsi="Times New Roman" w:cs="Times New Roman"/>
          <w:b/>
        </w:rPr>
        <w:t>Prompt</w:t>
      </w:r>
    </w:p>
    <w:p w14:paraId="422ADDAC" w14:textId="0186F2EB" w:rsidR="003D2944" w:rsidRPr="003D2944" w:rsidRDefault="003D2944" w:rsidP="00F50B9B">
      <w:pPr>
        <w:pStyle w:val="NoSpacing"/>
        <w:rPr>
          <w:rFonts w:ascii="Times New Roman" w:hAnsi="Times New Roman" w:cs="Times New Roman"/>
        </w:rPr>
      </w:pPr>
      <w:r w:rsidRPr="003D2944">
        <w:rPr>
          <w:rFonts w:ascii="Times New Roman" w:hAnsi="Times New Roman" w:cs="Times New Roman"/>
        </w:rPr>
        <w:t xml:space="preserve">In groups of 3-4, students research inactive quarries, record evidence and determine whether or not they should be cleaned up or preserved as historical sites. </w:t>
      </w:r>
    </w:p>
    <w:p w14:paraId="28392F3C" w14:textId="77777777" w:rsidR="00F50B9B" w:rsidRPr="00A84441" w:rsidRDefault="00F50B9B" w:rsidP="00F50B9B">
      <w:pPr>
        <w:pStyle w:val="NoSpacing"/>
        <w:rPr>
          <w:rFonts w:ascii="Times New Roman" w:hAnsi="Times New Roman" w:cs="Times New Roman"/>
        </w:rPr>
      </w:pPr>
    </w:p>
    <w:p w14:paraId="34D5DA3A" w14:textId="77777777" w:rsidR="00F50B9B" w:rsidRDefault="00F50B9B" w:rsidP="00F50B9B">
      <w:pPr>
        <w:pStyle w:val="NoSpacing"/>
        <w:rPr>
          <w:rFonts w:ascii="Times New Roman" w:hAnsi="Times New Roman" w:cs="Times New Roman"/>
          <w:b/>
        </w:rPr>
      </w:pPr>
      <w:r w:rsidRPr="00B34A8D">
        <w:rPr>
          <w:rFonts w:ascii="Times New Roman" w:hAnsi="Times New Roman" w:cs="Times New Roman"/>
          <w:b/>
        </w:rPr>
        <w:t>Directions</w:t>
      </w:r>
    </w:p>
    <w:p w14:paraId="155E1BE1" w14:textId="4777A131" w:rsidR="003D2944" w:rsidRDefault="003D2944" w:rsidP="003D2944">
      <w:pPr>
        <w:pStyle w:val="NoSpacing"/>
        <w:rPr>
          <w:rFonts w:ascii="Times New Roman" w:hAnsi="Times New Roman" w:cs="Times New Roman"/>
        </w:rPr>
      </w:pPr>
      <w:r>
        <w:rPr>
          <w:rFonts w:ascii="Times New Roman" w:hAnsi="Times New Roman" w:cs="Times New Roman"/>
        </w:rPr>
        <w:t xml:space="preserve">Students research inactive quarries in Bloomington, such as Furst Quarry, and debate whether or not the land should be cleaned up or preserved as a historic site due to its connection to our state’s history with the limestone industry. Students will work in groups of 3-4 to compose a list of evidence-based reasons arguing for one side or the other. Students then report out in a structured debate while the teacher records their responses on a t-chart. </w:t>
      </w:r>
    </w:p>
    <w:p w14:paraId="0B21BD36" w14:textId="77777777" w:rsidR="00F50B9B" w:rsidRPr="00A84441" w:rsidRDefault="00F50B9B" w:rsidP="00F50B9B">
      <w:pPr>
        <w:pStyle w:val="NoSpacing"/>
        <w:rPr>
          <w:rFonts w:ascii="Times New Roman" w:hAnsi="Times New Roman" w:cs="Times New Roman"/>
          <w:i/>
        </w:rPr>
      </w:pPr>
    </w:p>
    <w:p w14:paraId="286487CD" w14:textId="77777777" w:rsidR="00F50B9B" w:rsidRDefault="00F50B9B" w:rsidP="00F50B9B">
      <w:pPr>
        <w:pStyle w:val="NoSpacing"/>
        <w:rPr>
          <w:rFonts w:ascii="Times New Roman" w:hAnsi="Times New Roman" w:cs="Times New Roman"/>
          <w:b/>
        </w:rPr>
      </w:pPr>
      <w:r w:rsidRPr="00B34A8D">
        <w:rPr>
          <w:rFonts w:ascii="Times New Roman" w:hAnsi="Times New Roman" w:cs="Times New Roman"/>
          <w:b/>
        </w:rPr>
        <w:t>Procedure</w:t>
      </w:r>
    </w:p>
    <w:p w14:paraId="0A768E21" w14:textId="056EA976" w:rsidR="003D2944" w:rsidRPr="003D2944" w:rsidRDefault="003D2944" w:rsidP="00F50B9B">
      <w:pPr>
        <w:pStyle w:val="NoSpacing"/>
        <w:rPr>
          <w:rFonts w:ascii="Times New Roman" w:hAnsi="Times New Roman" w:cs="Times New Roman"/>
        </w:rPr>
      </w:pPr>
      <w:r>
        <w:rPr>
          <w:rFonts w:ascii="Times New Roman" w:hAnsi="Times New Roman" w:cs="Times New Roman"/>
        </w:rPr>
        <w:t xml:space="preserve">Split students into groups of 3-4, assign them an inactive quarry and provide 15-20 minutes of time to research and collect evidence for their designated side in the argument. Provide 15-20 minutes of class time for the debate and record responses on the t-chart. The class </w:t>
      </w:r>
      <w:r w:rsidR="007A1C0B">
        <w:rPr>
          <w:rFonts w:ascii="Times New Roman" w:hAnsi="Times New Roman" w:cs="Times New Roman"/>
        </w:rPr>
        <w:t xml:space="preserve">t-chart will be shared at a roundtable discussion at a local library. </w:t>
      </w:r>
    </w:p>
    <w:p w14:paraId="33BA8C61" w14:textId="77777777" w:rsidR="00F50B9B" w:rsidRPr="00B34A8D" w:rsidRDefault="00F50B9B" w:rsidP="00F50B9B">
      <w:pPr>
        <w:pStyle w:val="NoSpacing"/>
        <w:rPr>
          <w:rFonts w:ascii="Times New Roman" w:hAnsi="Times New Roman" w:cs="Times New Roman"/>
          <w:b/>
        </w:rPr>
      </w:pPr>
    </w:p>
    <w:p w14:paraId="16A834F7" w14:textId="77777777" w:rsidR="00F50B9B" w:rsidRDefault="00F50B9B" w:rsidP="00F50B9B">
      <w:pPr>
        <w:pStyle w:val="NoSpacing"/>
        <w:rPr>
          <w:rFonts w:ascii="Times New Roman" w:hAnsi="Times New Roman" w:cs="Times New Roman"/>
          <w:b/>
        </w:rPr>
      </w:pPr>
      <w:r w:rsidRPr="00B34A8D">
        <w:rPr>
          <w:rFonts w:ascii="Times New Roman" w:hAnsi="Times New Roman" w:cs="Times New Roman"/>
          <w:b/>
        </w:rPr>
        <w:t>Scoring Rubric</w:t>
      </w:r>
    </w:p>
    <w:p w14:paraId="4E04A565" w14:textId="77777777" w:rsidR="00F50B9B" w:rsidRDefault="00F50B9B" w:rsidP="00F50B9B">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2808"/>
        <w:gridCol w:w="1710"/>
        <w:gridCol w:w="1350"/>
        <w:gridCol w:w="1440"/>
        <w:gridCol w:w="1548"/>
      </w:tblGrid>
      <w:tr w:rsidR="00F50B9B" w14:paraId="49F0556D" w14:textId="77777777" w:rsidTr="008F7942">
        <w:tc>
          <w:tcPr>
            <w:tcW w:w="2808" w:type="dxa"/>
          </w:tcPr>
          <w:p w14:paraId="234A0057" w14:textId="77777777" w:rsidR="00F50B9B" w:rsidRPr="00B34A8D" w:rsidRDefault="00F50B9B" w:rsidP="00C07987">
            <w:pPr>
              <w:pStyle w:val="NoSpacing"/>
              <w:jc w:val="center"/>
              <w:rPr>
                <w:rFonts w:ascii="Times New Roman" w:hAnsi="Times New Roman" w:cs="Times New Roman"/>
                <w:b/>
              </w:rPr>
            </w:pPr>
            <w:r w:rsidRPr="00B34A8D">
              <w:rPr>
                <w:rFonts w:ascii="Times New Roman" w:hAnsi="Times New Roman" w:cs="Times New Roman"/>
                <w:b/>
                <w:u w:color="000000"/>
              </w:rPr>
              <w:t>Benchmark</w:t>
            </w:r>
          </w:p>
        </w:tc>
        <w:tc>
          <w:tcPr>
            <w:tcW w:w="1710" w:type="dxa"/>
          </w:tcPr>
          <w:p w14:paraId="68FBCB9D" w14:textId="77777777" w:rsidR="00F50B9B" w:rsidRPr="00B34A8D" w:rsidRDefault="00F50B9B" w:rsidP="00C07987">
            <w:pPr>
              <w:pStyle w:val="NoSpacing"/>
              <w:jc w:val="center"/>
              <w:rPr>
                <w:rFonts w:ascii="Times New Roman" w:hAnsi="Times New Roman" w:cs="Times New Roman"/>
                <w:b/>
              </w:rPr>
            </w:pPr>
            <w:r w:rsidRPr="00B34A8D">
              <w:rPr>
                <w:rFonts w:ascii="Times New Roman" w:hAnsi="Times New Roman" w:cs="Times New Roman"/>
                <w:b/>
              </w:rPr>
              <w:t>1</w:t>
            </w:r>
          </w:p>
        </w:tc>
        <w:tc>
          <w:tcPr>
            <w:tcW w:w="1350" w:type="dxa"/>
          </w:tcPr>
          <w:p w14:paraId="1EBF4737" w14:textId="77777777" w:rsidR="00F50B9B" w:rsidRPr="00B34A8D" w:rsidRDefault="00F50B9B" w:rsidP="00C07987">
            <w:pPr>
              <w:pStyle w:val="NoSpacing"/>
              <w:jc w:val="center"/>
              <w:rPr>
                <w:rFonts w:ascii="Times New Roman" w:hAnsi="Times New Roman" w:cs="Times New Roman"/>
                <w:b/>
              </w:rPr>
            </w:pPr>
            <w:r w:rsidRPr="00B34A8D">
              <w:rPr>
                <w:rFonts w:ascii="Times New Roman" w:hAnsi="Times New Roman" w:cs="Times New Roman"/>
                <w:b/>
              </w:rPr>
              <w:t>2</w:t>
            </w:r>
          </w:p>
        </w:tc>
        <w:tc>
          <w:tcPr>
            <w:tcW w:w="1440" w:type="dxa"/>
          </w:tcPr>
          <w:p w14:paraId="2B1BC227" w14:textId="77777777" w:rsidR="00F50B9B" w:rsidRPr="00B34A8D" w:rsidRDefault="00F50B9B" w:rsidP="00C07987">
            <w:pPr>
              <w:pStyle w:val="NoSpacing"/>
              <w:jc w:val="center"/>
              <w:rPr>
                <w:rFonts w:ascii="Times New Roman" w:hAnsi="Times New Roman" w:cs="Times New Roman"/>
                <w:b/>
              </w:rPr>
            </w:pPr>
            <w:r w:rsidRPr="00B34A8D">
              <w:rPr>
                <w:rFonts w:ascii="Times New Roman" w:hAnsi="Times New Roman" w:cs="Times New Roman"/>
                <w:b/>
              </w:rPr>
              <w:t>3</w:t>
            </w:r>
          </w:p>
        </w:tc>
        <w:tc>
          <w:tcPr>
            <w:tcW w:w="1548" w:type="dxa"/>
          </w:tcPr>
          <w:p w14:paraId="62F41C58" w14:textId="77777777" w:rsidR="00F50B9B" w:rsidRPr="00B34A8D" w:rsidRDefault="00F50B9B" w:rsidP="00C07987">
            <w:pPr>
              <w:pStyle w:val="NoSpacing"/>
              <w:jc w:val="center"/>
              <w:rPr>
                <w:rFonts w:ascii="Times New Roman" w:hAnsi="Times New Roman" w:cs="Times New Roman"/>
                <w:b/>
              </w:rPr>
            </w:pPr>
            <w:r w:rsidRPr="00B34A8D">
              <w:rPr>
                <w:rFonts w:ascii="Times New Roman" w:hAnsi="Times New Roman" w:cs="Times New Roman"/>
                <w:b/>
              </w:rPr>
              <w:t>4</w:t>
            </w:r>
          </w:p>
        </w:tc>
      </w:tr>
      <w:tr w:rsidR="00F50B9B" w14:paraId="5CC31A83" w14:textId="77777777" w:rsidTr="008F7942">
        <w:tc>
          <w:tcPr>
            <w:tcW w:w="2808" w:type="dxa"/>
          </w:tcPr>
          <w:p w14:paraId="240A214C" w14:textId="2A6F47C0" w:rsidR="00F50B9B" w:rsidRPr="003D2944" w:rsidRDefault="003D2944" w:rsidP="00C07987">
            <w:pPr>
              <w:pStyle w:val="NoSpacing"/>
              <w:rPr>
                <w:rFonts w:ascii="Times New Roman" w:hAnsi="Times New Roman" w:cs="Times New Roman"/>
              </w:rPr>
            </w:pPr>
            <w:r>
              <w:rPr>
                <w:rFonts w:ascii="Times New Roman" w:hAnsi="Times New Roman" w:cs="Times New Roman"/>
              </w:rPr>
              <w:t>Research inactive quarries in Bloomington and use evidence to debate whether or not they should be cleaned up or preserved for their historical qualities. (2.1.2; 2.1.7; 2.2.4; 2.4.1; 2.4.2)</w:t>
            </w:r>
          </w:p>
        </w:tc>
        <w:tc>
          <w:tcPr>
            <w:tcW w:w="1710" w:type="dxa"/>
          </w:tcPr>
          <w:p w14:paraId="33AC2D43" w14:textId="302E4F45" w:rsidR="00F50B9B" w:rsidRPr="00125E07" w:rsidRDefault="00741621" w:rsidP="007A1C0B">
            <w:pPr>
              <w:pStyle w:val="NoSpacing"/>
              <w:rPr>
                <w:rFonts w:ascii="Times New Roman" w:eastAsia="Gill Sans" w:hAnsi="Times New Roman" w:cs="Times New Roman"/>
                <w:u w:color="000000"/>
              </w:rPr>
            </w:pPr>
            <w:r>
              <w:rPr>
                <w:rFonts w:ascii="Times New Roman" w:hAnsi="Times New Roman" w:cs="Times New Roman"/>
              </w:rPr>
              <w:t xml:space="preserve">Student presents </w:t>
            </w:r>
            <w:r w:rsidR="007A1C0B">
              <w:rPr>
                <w:rFonts w:ascii="Times New Roman" w:hAnsi="Times New Roman" w:cs="Times New Roman"/>
              </w:rPr>
              <w:t>2 reasons during the debate; may not be evidence based.</w:t>
            </w:r>
          </w:p>
        </w:tc>
        <w:tc>
          <w:tcPr>
            <w:tcW w:w="1350" w:type="dxa"/>
          </w:tcPr>
          <w:p w14:paraId="6F513635" w14:textId="0CCDA587" w:rsidR="00F50B9B" w:rsidRDefault="007A1C0B" w:rsidP="00C07987">
            <w:pPr>
              <w:pStyle w:val="NoSpacing"/>
              <w:rPr>
                <w:rFonts w:ascii="Times New Roman" w:hAnsi="Times New Roman" w:cs="Times New Roman"/>
                <w:b/>
              </w:rPr>
            </w:pPr>
            <w:r>
              <w:rPr>
                <w:rFonts w:ascii="Times New Roman" w:hAnsi="Times New Roman" w:cs="Times New Roman"/>
              </w:rPr>
              <w:t>Student presents 3 evidence-based reasons during the debate.</w:t>
            </w:r>
          </w:p>
        </w:tc>
        <w:tc>
          <w:tcPr>
            <w:tcW w:w="1440" w:type="dxa"/>
          </w:tcPr>
          <w:p w14:paraId="19998B6A" w14:textId="15342B34" w:rsidR="00F50B9B" w:rsidRDefault="007A1C0B" w:rsidP="007A1C0B">
            <w:pPr>
              <w:pStyle w:val="NoSpacing"/>
              <w:rPr>
                <w:rFonts w:ascii="Times New Roman" w:hAnsi="Times New Roman" w:cs="Times New Roman"/>
                <w:b/>
              </w:rPr>
            </w:pPr>
            <w:r>
              <w:rPr>
                <w:rFonts w:ascii="Times New Roman" w:hAnsi="Times New Roman" w:cs="Times New Roman"/>
              </w:rPr>
              <w:t>Student presents 4 evidence-based reasons during the debate.</w:t>
            </w:r>
          </w:p>
        </w:tc>
        <w:tc>
          <w:tcPr>
            <w:tcW w:w="1548" w:type="dxa"/>
          </w:tcPr>
          <w:p w14:paraId="3286143C" w14:textId="3B708CA0" w:rsidR="00F50B9B" w:rsidRPr="007A1C0B" w:rsidRDefault="007A1C0B" w:rsidP="00C07987">
            <w:pPr>
              <w:pStyle w:val="NoSpacing"/>
              <w:rPr>
                <w:rFonts w:ascii="Times New Roman" w:hAnsi="Times New Roman" w:cs="Times New Roman"/>
              </w:rPr>
            </w:pPr>
            <w:r>
              <w:rPr>
                <w:rFonts w:ascii="Times New Roman" w:hAnsi="Times New Roman" w:cs="Times New Roman"/>
              </w:rPr>
              <w:t>Student presents 5 or more evidence-based reasons during the debate.</w:t>
            </w:r>
          </w:p>
        </w:tc>
      </w:tr>
    </w:tbl>
    <w:p w14:paraId="575AC299" w14:textId="77777777" w:rsidR="004D38A7" w:rsidRPr="00A84441" w:rsidRDefault="004D38A7" w:rsidP="00A84441">
      <w:pPr>
        <w:pStyle w:val="NoSpacing"/>
        <w:rPr>
          <w:rFonts w:ascii="Times New Roman" w:hAnsi="Times New Roman" w:cs="Times New Roman"/>
        </w:rPr>
      </w:pPr>
    </w:p>
    <w:sectPr w:rsidR="004D38A7" w:rsidRPr="00A84441" w:rsidSect="00DF17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0CDC6" w14:textId="77777777" w:rsidR="00572CB0" w:rsidRDefault="00572CB0">
      <w:r>
        <w:separator/>
      </w:r>
    </w:p>
  </w:endnote>
  <w:endnote w:type="continuationSeparator" w:id="0">
    <w:p w14:paraId="5A1A92E4" w14:textId="77777777" w:rsidR="00572CB0" w:rsidRDefault="0057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88D2A" w14:textId="77777777" w:rsidR="00572CB0" w:rsidRDefault="00572CB0">
      <w:r>
        <w:separator/>
      </w:r>
    </w:p>
  </w:footnote>
  <w:footnote w:type="continuationSeparator" w:id="0">
    <w:p w14:paraId="4E5D903F" w14:textId="77777777" w:rsidR="00572CB0" w:rsidRDefault="00572C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AD96" w14:textId="77777777" w:rsidR="003D2944" w:rsidRDefault="003D2944">
    <w:pPr>
      <w:pStyle w:val="Header"/>
    </w:pPr>
    <w:r>
      <w:tab/>
    </w:r>
  </w:p>
  <w:p w14:paraId="54B835F2" w14:textId="77777777" w:rsidR="003D2944" w:rsidRDefault="003D29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06F1"/>
    <w:multiLevelType w:val="hybridMultilevel"/>
    <w:tmpl w:val="F44A58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21"/>
    <w:rsid w:val="00031FD3"/>
    <w:rsid w:val="00061224"/>
    <w:rsid w:val="000A543C"/>
    <w:rsid w:val="000D5C87"/>
    <w:rsid w:val="000F2CE8"/>
    <w:rsid w:val="001068F6"/>
    <w:rsid w:val="00123821"/>
    <w:rsid w:val="00125E07"/>
    <w:rsid w:val="00184E83"/>
    <w:rsid w:val="00187686"/>
    <w:rsid w:val="001B6837"/>
    <w:rsid w:val="001C45D1"/>
    <w:rsid w:val="001F59D0"/>
    <w:rsid w:val="00213469"/>
    <w:rsid w:val="00261052"/>
    <w:rsid w:val="002E570F"/>
    <w:rsid w:val="002E6A76"/>
    <w:rsid w:val="002F0D1B"/>
    <w:rsid w:val="002F389D"/>
    <w:rsid w:val="00387269"/>
    <w:rsid w:val="0039035A"/>
    <w:rsid w:val="003C1DD9"/>
    <w:rsid w:val="003C34DD"/>
    <w:rsid w:val="003D2944"/>
    <w:rsid w:val="003E35F4"/>
    <w:rsid w:val="00420E94"/>
    <w:rsid w:val="00447EEB"/>
    <w:rsid w:val="00466A63"/>
    <w:rsid w:val="0049236C"/>
    <w:rsid w:val="004D38A7"/>
    <w:rsid w:val="004E07D7"/>
    <w:rsid w:val="00555B8B"/>
    <w:rsid w:val="005652ED"/>
    <w:rsid w:val="00572CB0"/>
    <w:rsid w:val="00575E9A"/>
    <w:rsid w:val="00584168"/>
    <w:rsid w:val="005A1926"/>
    <w:rsid w:val="005D38D5"/>
    <w:rsid w:val="005D7ED7"/>
    <w:rsid w:val="006111CE"/>
    <w:rsid w:val="00645CDF"/>
    <w:rsid w:val="006D203B"/>
    <w:rsid w:val="006D3AF9"/>
    <w:rsid w:val="006D5AF6"/>
    <w:rsid w:val="00702C05"/>
    <w:rsid w:val="00741621"/>
    <w:rsid w:val="007A1C0B"/>
    <w:rsid w:val="007A27E8"/>
    <w:rsid w:val="007C2635"/>
    <w:rsid w:val="007E0F09"/>
    <w:rsid w:val="008239A0"/>
    <w:rsid w:val="008577A3"/>
    <w:rsid w:val="00890588"/>
    <w:rsid w:val="008A546A"/>
    <w:rsid w:val="008B3EDC"/>
    <w:rsid w:val="008B6AFA"/>
    <w:rsid w:val="008B7926"/>
    <w:rsid w:val="008F7942"/>
    <w:rsid w:val="00904BDA"/>
    <w:rsid w:val="009353A6"/>
    <w:rsid w:val="00961FF8"/>
    <w:rsid w:val="009768FF"/>
    <w:rsid w:val="009805B0"/>
    <w:rsid w:val="009855F7"/>
    <w:rsid w:val="009C264A"/>
    <w:rsid w:val="009F6F94"/>
    <w:rsid w:val="00A21A71"/>
    <w:rsid w:val="00A30B23"/>
    <w:rsid w:val="00A643B4"/>
    <w:rsid w:val="00A84441"/>
    <w:rsid w:val="00A97360"/>
    <w:rsid w:val="00AD18A7"/>
    <w:rsid w:val="00AE0191"/>
    <w:rsid w:val="00AE180D"/>
    <w:rsid w:val="00AE5D99"/>
    <w:rsid w:val="00B34A8D"/>
    <w:rsid w:val="00B54F8C"/>
    <w:rsid w:val="00B84E15"/>
    <w:rsid w:val="00BB7A2C"/>
    <w:rsid w:val="00BC5247"/>
    <w:rsid w:val="00C04901"/>
    <w:rsid w:val="00C07984"/>
    <w:rsid w:val="00C07987"/>
    <w:rsid w:val="00C10A51"/>
    <w:rsid w:val="00C20918"/>
    <w:rsid w:val="00C2126B"/>
    <w:rsid w:val="00C36C1C"/>
    <w:rsid w:val="00C533C0"/>
    <w:rsid w:val="00C962F3"/>
    <w:rsid w:val="00CA62FC"/>
    <w:rsid w:val="00CB7905"/>
    <w:rsid w:val="00D93E21"/>
    <w:rsid w:val="00DA2632"/>
    <w:rsid w:val="00DA378F"/>
    <w:rsid w:val="00DB7D3C"/>
    <w:rsid w:val="00DC2142"/>
    <w:rsid w:val="00DF17D2"/>
    <w:rsid w:val="00E70815"/>
    <w:rsid w:val="00E75388"/>
    <w:rsid w:val="00EA6E0A"/>
    <w:rsid w:val="00EB24D4"/>
    <w:rsid w:val="00F50B9B"/>
    <w:rsid w:val="00FD615F"/>
    <w:rsid w:val="00FD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89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821"/>
    <w:pPr>
      <w:tabs>
        <w:tab w:val="center" w:pos="4680"/>
        <w:tab w:val="right" w:pos="9360"/>
      </w:tabs>
    </w:pPr>
  </w:style>
  <w:style w:type="character" w:customStyle="1" w:styleId="HeaderChar">
    <w:name w:val="Header Char"/>
    <w:basedOn w:val="DefaultParagraphFont"/>
    <w:link w:val="Header"/>
    <w:uiPriority w:val="99"/>
    <w:rsid w:val="00123821"/>
    <w:rPr>
      <w:rFonts w:eastAsiaTheme="minorHAnsi"/>
    </w:rPr>
  </w:style>
  <w:style w:type="paragraph" w:styleId="ListParagraph">
    <w:name w:val="List Paragraph"/>
    <w:basedOn w:val="Normal"/>
    <w:uiPriority w:val="34"/>
    <w:qFormat/>
    <w:rsid w:val="00123821"/>
    <w:pPr>
      <w:ind w:left="720"/>
      <w:contextualSpacing/>
    </w:pPr>
  </w:style>
  <w:style w:type="table" w:styleId="TableGrid">
    <w:name w:val="Table Grid"/>
    <w:basedOn w:val="TableNormal"/>
    <w:uiPriority w:val="39"/>
    <w:rsid w:val="0012382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3821"/>
    <w:rPr>
      <w:color w:val="0000FF" w:themeColor="hyperlink"/>
      <w:u w:val="single"/>
    </w:rPr>
  </w:style>
  <w:style w:type="paragraph" w:customStyle="1" w:styleId="BodyA">
    <w:name w:val="Body A"/>
    <w:rsid w:val="00A30B2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TableStyle1">
    <w:name w:val="Table Style 1"/>
    <w:rsid w:val="00A30B23"/>
    <w:pPr>
      <w:pBdr>
        <w:top w:val="nil"/>
        <w:left w:val="nil"/>
        <w:bottom w:val="nil"/>
        <w:right w:val="nil"/>
        <w:between w:val="nil"/>
        <w:bar w:val="nil"/>
      </w:pBdr>
    </w:pPr>
    <w:rPr>
      <w:rFonts w:ascii="Helvetica" w:eastAsia="Arial Unicode MS" w:hAnsi="Arial Unicode MS" w:cs="Arial Unicode MS"/>
      <w:b/>
      <w:bCs/>
      <w:color w:val="000000"/>
      <w:sz w:val="20"/>
      <w:szCs w:val="20"/>
      <w:bdr w:val="nil"/>
    </w:rPr>
  </w:style>
  <w:style w:type="paragraph" w:customStyle="1" w:styleId="TableStyle2">
    <w:name w:val="Table Style 2"/>
    <w:rsid w:val="00A30B23"/>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paragraph" w:styleId="BalloonText">
    <w:name w:val="Balloon Text"/>
    <w:basedOn w:val="Normal"/>
    <w:link w:val="BalloonTextChar"/>
    <w:uiPriority w:val="99"/>
    <w:semiHidden/>
    <w:unhideWhenUsed/>
    <w:rsid w:val="00E75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388"/>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2F0D1B"/>
    <w:rPr>
      <w:color w:val="800080" w:themeColor="followedHyperlink"/>
      <w:u w:val="single"/>
    </w:rPr>
  </w:style>
  <w:style w:type="paragraph" w:styleId="NoSpacing">
    <w:name w:val="No Spacing"/>
    <w:uiPriority w:val="1"/>
    <w:qFormat/>
    <w:rsid w:val="00A84441"/>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821"/>
    <w:pPr>
      <w:tabs>
        <w:tab w:val="center" w:pos="4680"/>
        <w:tab w:val="right" w:pos="9360"/>
      </w:tabs>
    </w:pPr>
  </w:style>
  <w:style w:type="character" w:customStyle="1" w:styleId="HeaderChar">
    <w:name w:val="Header Char"/>
    <w:basedOn w:val="DefaultParagraphFont"/>
    <w:link w:val="Header"/>
    <w:uiPriority w:val="99"/>
    <w:rsid w:val="00123821"/>
    <w:rPr>
      <w:rFonts w:eastAsiaTheme="minorHAnsi"/>
    </w:rPr>
  </w:style>
  <w:style w:type="paragraph" w:styleId="ListParagraph">
    <w:name w:val="List Paragraph"/>
    <w:basedOn w:val="Normal"/>
    <w:uiPriority w:val="34"/>
    <w:qFormat/>
    <w:rsid w:val="00123821"/>
    <w:pPr>
      <w:ind w:left="720"/>
      <w:contextualSpacing/>
    </w:pPr>
  </w:style>
  <w:style w:type="table" w:styleId="TableGrid">
    <w:name w:val="Table Grid"/>
    <w:basedOn w:val="TableNormal"/>
    <w:uiPriority w:val="39"/>
    <w:rsid w:val="0012382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3821"/>
    <w:rPr>
      <w:color w:val="0000FF" w:themeColor="hyperlink"/>
      <w:u w:val="single"/>
    </w:rPr>
  </w:style>
  <w:style w:type="paragraph" w:customStyle="1" w:styleId="BodyA">
    <w:name w:val="Body A"/>
    <w:rsid w:val="00A30B2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TableStyle1">
    <w:name w:val="Table Style 1"/>
    <w:rsid w:val="00A30B23"/>
    <w:pPr>
      <w:pBdr>
        <w:top w:val="nil"/>
        <w:left w:val="nil"/>
        <w:bottom w:val="nil"/>
        <w:right w:val="nil"/>
        <w:between w:val="nil"/>
        <w:bar w:val="nil"/>
      </w:pBdr>
    </w:pPr>
    <w:rPr>
      <w:rFonts w:ascii="Helvetica" w:eastAsia="Arial Unicode MS" w:hAnsi="Arial Unicode MS" w:cs="Arial Unicode MS"/>
      <w:b/>
      <w:bCs/>
      <w:color w:val="000000"/>
      <w:sz w:val="20"/>
      <w:szCs w:val="20"/>
      <w:bdr w:val="nil"/>
    </w:rPr>
  </w:style>
  <w:style w:type="paragraph" w:customStyle="1" w:styleId="TableStyle2">
    <w:name w:val="Table Style 2"/>
    <w:rsid w:val="00A30B23"/>
    <w:pPr>
      <w:pBdr>
        <w:top w:val="nil"/>
        <w:left w:val="nil"/>
        <w:bottom w:val="nil"/>
        <w:right w:val="nil"/>
        <w:between w:val="nil"/>
        <w:bar w:val="nil"/>
      </w:pBdr>
    </w:pPr>
    <w:rPr>
      <w:rFonts w:ascii="Helvetica" w:eastAsia="Arial Unicode MS" w:hAnsi="Arial Unicode MS" w:cs="Arial Unicode MS"/>
      <w:color w:val="000000"/>
      <w:sz w:val="20"/>
      <w:szCs w:val="20"/>
      <w:bdr w:val="nil"/>
    </w:rPr>
  </w:style>
  <w:style w:type="paragraph" w:styleId="BalloonText">
    <w:name w:val="Balloon Text"/>
    <w:basedOn w:val="Normal"/>
    <w:link w:val="BalloonTextChar"/>
    <w:uiPriority w:val="99"/>
    <w:semiHidden/>
    <w:unhideWhenUsed/>
    <w:rsid w:val="00E75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388"/>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2F0D1B"/>
    <w:rPr>
      <w:color w:val="800080" w:themeColor="followedHyperlink"/>
      <w:u w:val="single"/>
    </w:rPr>
  </w:style>
  <w:style w:type="paragraph" w:styleId="NoSpacing">
    <w:name w:val="No Spacing"/>
    <w:uiPriority w:val="1"/>
    <w:qFormat/>
    <w:rsid w:val="00A8444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ps.gov/history/preservation.htm" TargetMode="External"/><Relationship Id="rId20" Type="http://schemas.openxmlformats.org/officeDocument/2006/relationships/theme" Target="theme/theme1.xml"/><Relationship Id="rId10" Type="http://schemas.openxmlformats.org/officeDocument/2006/relationships/hyperlink" Target="http://www.nps.gov/maca/learn/historyculture/index.htm" TargetMode="External"/><Relationship Id="rId11" Type="http://schemas.openxmlformats.org/officeDocument/2006/relationships/hyperlink" Target="http://www.nps.gov/maca/learn/nature/index.htm" TargetMode="External"/><Relationship Id="rId12" Type="http://schemas.openxmlformats.org/officeDocument/2006/relationships/hyperlink" Target="https://www.indianalimestonecompany.com/our-story/" TargetMode="External"/><Relationship Id="rId13" Type="http://schemas.openxmlformats.org/officeDocument/2006/relationships/hyperlink" Target="http://www.bedfordlimestone.net/index.php?page=about" TargetMode="External"/><Relationship Id="rId14" Type="http://schemas.openxmlformats.org/officeDocument/2006/relationships/hyperlink" Target="http://academic.brooklyn.cuny.edu/geology/powell/613webpage/NYCbuilding/IndianaLimestone/IndianaLimestone.htm" TargetMode="External"/><Relationship Id="rId15" Type="http://schemas.openxmlformats.org/officeDocument/2006/relationships/hyperlink" Target="https://igs.indiana.edu/MineralResources/Limestone.cfm" TargetMode="External"/><Relationship Id="rId16" Type="http://schemas.openxmlformats.org/officeDocument/2006/relationships/hyperlink" Target="http://mcpl.info/sites/default/files/Timeline.pdf" TargetMode="External"/><Relationship Id="rId17" Type="http://schemas.openxmlformats.org/officeDocument/2006/relationships/hyperlink" Target="http://quarriesandbeyond.org/states/in/indiana.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4E58-F988-D048-B372-6D452556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2818</Words>
  <Characters>16066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Sucese</dc:creator>
  <cp:keywords/>
  <dc:description/>
  <cp:lastModifiedBy>Duncan Campbell</cp:lastModifiedBy>
  <cp:revision>2</cp:revision>
  <dcterms:created xsi:type="dcterms:W3CDTF">2016-03-11T17:23:00Z</dcterms:created>
  <dcterms:modified xsi:type="dcterms:W3CDTF">2016-03-11T17:23:00Z</dcterms:modified>
</cp:coreProperties>
</file>